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125" w:rsidRPr="00AD1125" w:rsidRDefault="00AD1125" w:rsidP="00AD1125">
      <w:pPr>
        <w:spacing w:after="0" w:line="240" w:lineRule="auto"/>
        <w:ind w:right="-154"/>
        <w:rPr>
          <w:rFonts w:ascii="Times New Roman" w:eastAsia="Times New Roman" w:hAnsi="Times New Roman" w:cs="Times New Roman"/>
          <w:b/>
          <w:sz w:val="28"/>
          <w:szCs w:val="28"/>
        </w:rPr>
      </w:pPr>
    </w:p>
    <w:p w:rsidR="00AD1125" w:rsidRDefault="00AD1125" w:rsidP="00406A8B">
      <w:pPr>
        <w:spacing w:after="0" w:line="240" w:lineRule="auto"/>
        <w:ind w:right="-154"/>
        <w:jc w:val="center"/>
        <w:rPr>
          <w:rFonts w:ascii="Times New Roman" w:eastAsia="Times New Roman" w:hAnsi="Times New Roman" w:cs="Times New Roman"/>
          <w:b/>
          <w:sz w:val="28"/>
          <w:szCs w:val="28"/>
        </w:rPr>
      </w:pPr>
      <w:r w:rsidRPr="00AD1125">
        <w:rPr>
          <w:rFonts w:ascii="Times New Roman" w:eastAsia="Times New Roman" w:hAnsi="Times New Roman" w:cs="Times New Roman"/>
          <w:b/>
          <w:sz w:val="28"/>
          <w:szCs w:val="28"/>
        </w:rPr>
        <w:t>TÖÖVÕTULEPING</w:t>
      </w:r>
    </w:p>
    <w:p w:rsidR="00406A8B" w:rsidRPr="002A6710" w:rsidRDefault="00406A8B" w:rsidP="00406A8B">
      <w:pPr>
        <w:spacing w:after="0" w:line="240" w:lineRule="auto"/>
        <w:ind w:right="-154"/>
        <w:jc w:val="center"/>
        <w:rPr>
          <w:rFonts w:ascii="Times New Roman" w:eastAsia="Times New Roman" w:hAnsi="Times New Roman" w:cs="Times New Roman"/>
          <w:b/>
          <w:sz w:val="28"/>
          <w:szCs w:val="28"/>
        </w:rPr>
      </w:pPr>
    </w:p>
    <w:p w:rsidR="00AD1125" w:rsidRPr="00AD1125" w:rsidRDefault="00315EA7" w:rsidP="00AD1125">
      <w:pPr>
        <w:spacing w:after="0"/>
        <w:jc w:val="right"/>
        <w:rPr>
          <w:rFonts w:ascii="Times New Roman" w:eastAsia="Times New Roman" w:hAnsi="Times New Roman" w:cs="Times New Roman"/>
          <w:bCs/>
          <w:sz w:val="24"/>
          <w:szCs w:val="24"/>
        </w:rPr>
      </w:pPr>
      <w:r>
        <w:rPr>
          <w:rFonts w:ascii="Times New Roman" w:eastAsia="Times New Roman" w:hAnsi="Times New Roman" w:cs="Times New Roman"/>
          <w:sz w:val="24"/>
          <w:szCs w:val="24"/>
        </w:rPr>
        <w:t>2025</w:t>
      </w:r>
    </w:p>
    <w:p w:rsidR="00AD1125" w:rsidRPr="00AB3F9D" w:rsidRDefault="00AD1125" w:rsidP="00AD1125">
      <w:pPr>
        <w:spacing w:after="0"/>
        <w:jc w:val="right"/>
        <w:rPr>
          <w:rFonts w:ascii="Times New Roman" w:eastAsia="Times New Roman" w:hAnsi="Times New Roman" w:cs="Times New Roman"/>
          <w:bCs/>
          <w:sz w:val="24"/>
          <w:szCs w:val="24"/>
        </w:rPr>
      </w:pPr>
      <w:r w:rsidRPr="00AB3F9D">
        <w:rPr>
          <w:rFonts w:ascii="Times New Roman" w:eastAsia="Times New Roman" w:hAnsi="Times New Roman" w:cs="Times New Roman"/>
          <w:bCs/>
          <w:sz w:val="24"/>
          <w:szCs w:val="24"/>
        </w:rPr>
        <w:t>Täpne kuupäev digiallkirjas</w:t>
      </w:r>
    </w:p>
    <w:p w:rsidR="00AD1125" w:rsidRPr="00AD1125" w:rsidRDefault="00AD1125" w:rsidP="00AD1125">
      <w:pPr>
        <w:spacing w:after="0"/>
        <w:jc w:val="right"/>
        <w:rPr>
          <w:rFonts w:ascii="Times New Roman" w:eastAsia="Times New Roman" w:hAnsi="Times New Roman" w:cs="Times New Roman"/>
          <w:bCs/>
          <w:sz w:val="24"/>
          <w:szCs w:val="24"/>
        </w:rPr>
      </w:pPr>
    </w:p>
    <w:p w:rsidR="00406A8B" w:rsidRDefault="00AD1125" w:rsidP="00AD1125">
      <w:pPr>
        <w:spacing w:after="0" w:line="240" w:lineRule="auto"/>
        <w:jc w:val="both"/>
        <w:rPr>
          <w:rFonts w:ascii="Times New Roman" w:eastAsia="Times New Roman" w:hAnsi="Times New Roman" w:cs="Times New Roman"/>
          <w:sz w:val="24"/>
          <w:szCs w:val="24"/>
        </w:rPr>
      </w:pPr>
      <w:r w:rsidRPr="00AD1125">
        <w:rPr>
          <w:rFonts w:ascii="Times New Roman" w:eastAsia="Times New Roman" w:hAnsi="Times New Roman" w:cs="Times New Roman"/>
          <w:b/>
          <w:bCs/>
          <w:sz w:val="24"/>
          <w:szCs w:val="24"/>
        </w:rPr>
        <w:t>Viljandi Linnavalitsus</w:t>
      </w:r>
      <w:r w:rsidRPr="00AD1125">
        <w:rPr>
          <w:rFonts w:ascii="Times New Roman" w:eastAsia="Times New Roman" w:hAnsi="Times New Roman" w:cs="Times New Roman"/>
          <w:sz w:val="24"/>
          <w:szCs w:val="24"/>
        </w:rPr>
        <w:t xml:space="preserve"> (edaspidi Tellija)</w:t>
      </w:r>
      <w:r w:rsidR="00315EA7">
        <w:rPr>
          <w:rFonts w:ascii="Times New Roman" w:eastAsia="Times New Roman" w:hAnsi="Times New Roman" w:cs="Times New Roman"/>
          <w:sz w:val="24"/>
          <w:szCs w:val="24"/>
        </w:rPr>
        <w:t xml:space="preserve"> registrikoodiga 75005222 ja mid</w:t>
      </w:r>
      <w:r w:rsidRPr="00AD1125">
        <w:rPr>
          <w:rFonts w:ascii="Times New Roman" w:eastAsia="Times New Roman" w:hAnsi="Times New Roman" w:cs="Times New Roman"/>
          <w:sz w:val="24"/>
          <w:szCs w:val="24"/>
        </w:rPr>
        <w:t>a esin</w:t>
      </w:r>
      <w:r w:rsidR="00315EA7">
        <w:rPr>
          <w:rFonts w:ascii="Times New Roman" w:eastAsia="Times New Roman" w:hAnsi="Times New Roman" w:cs="Times New Roman"/>
          <w:sz w:val="24"/>
          <w:szCs w:val="24"/>
        </w:rPr>
        <w:t>dab haldusameti juhataja Andres Mägi</w:t>
      </w:r>
      <w:r w:rsidRPr="00AD1125">
        <w:rPr>
          <w:rFonts w:ascii="Times New Roman" w:eastAsia="Times New Roman" w:hAnsi="Times New Roman" w:cs="Times New Roman"/>
          <w:sz w:val="24"/>
          <w:szCs w:val="24"/>
        </w:rPr>
        <w:t xml:space="preserve"> </w:t>
      </w:r>
    </w:p>
    <w:p w:rsidR="00AD1125" w:rsidRPr="00AD1125" w:rsidRDefault="00AD1125" w:rsidP="00AD1125">
      <w:pPr>
        <w:spacing w:after="0" w:line="240" w:lineRule="auto"/>
        <w:jc w:val="both"/>
        <w:rPr>
          <w:rFonts w:ascii="Times New Roman" w:eastAsia="Times New Roman" w:hAnsi="Times New Roman" w:cs="Times New Roman"/>
          <w:sz w:val="24"/>
          <w:szCs w:val="24"/>
        </w:rPr>
      </w:pPr>
      <w:r w:rsidRPr="00AD1125">
        <w:rPr>
          <w:rFonts w:ascii="Times New Roman" w:eastAsia="Times New Roman" w:hAnsi="Times New Roman" w:cs="Times New Roman"/>
          <w:sz w:val="24"/>
          <w:szCs w:val="24"/>
        </w:rPr>
        <w:t xml:space="preserve">ja </w:t>
      </w:r>
    </w:p>
    <w:p w:rsidR="00406A8B" w:rsidRDefault="00315EA7" w:rsidP="00406A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______</w:t>
      </w:r>
      <w:r w:rsidR="00406A8B">
        <w:rPr>
          <w:rFonts w:ascii="Times New Roman" w:eastAsia="Times New Roman" w:hAnsi="Times New Roman" w:cs="Times New Roman"/>
          <w:sz w:val="24"/>
          <w:szCs w:val="24"/>
        </w:rPr>
        <w:t xml:space="preserve"> </w:t>
      </w:r>
      <w:r w:rsidR="00406A8B" w:rsidRPr="00AD1125">
        <w:rPr>
          <w:rFonts w:ascii="Times New Roman" w:eastAsia="Times New Roman" w:hAnsi="Times New Roman" w:cs="Times New Roman"/>
          <w:sz w:val="24"/>
          <w:szCs w:val="24"/>
        </w:rPr>
        <w:t>(edaspidi Töövõtja) registrikoodiga</w:t>
      </w:r>
      <w:r w:rsidR="00406A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_____ </w:t>
      </w:r>
      <w:r w:rsidR="00406A8B" w:rsidRPr="00AD1125">
        <w:rPr>
          <w:rFonts w:ascii="Times New Roman" w:eastAsia="Times New Roman" w:hAnsi="Times New Roman" w:cs="Times New Roman"/>
          <w:sz w:val="24"/>
          <w:szCs w:val="24"/>
        </w:rPr>
        <w:t xml:space="preserve">ja </w:t>
      </w:r>
      <w:r>
        <w:rPr>
          <w:rFonts w:ascii="Times New Roman" w:eastAsia="Times New Roman" w:hAnsi="Times New Roman" w:cs="Times New Roman"/>
          <w:sz w:val="24"/>
          <w:szCs w:val="24"/>
        </w:rPr>
        <w:t>mi</w:t>
      </w:r>
      <w:r w:rsidR="00406A8B" w:rsidRPr="00AD1125">
        <w:rPr>
          <w:rFonts w:ascii="Times New Roman" w:eastAsia="Times New Roman" w:hAnsi="Times New Roman" w:cs="Times New Roman"/>
          <w:sz w:val="24"/>
          <w:szCs w:val="24"/>
        </w:rPr>
        <w:t>da esindab</w:t>
      </w:r>
      <w:r w:rsidR="00406A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___________</w:t>
      </w:r>
      <w:r w:rsidR="00406A8B" w:rsidRPr="00AD1125">
        <w:rPr>
          <w:rFonts w:ascii="Times New Roman" w:eastAsia="Times New Roman" w:hAnsi="Times New Roman" w:cs="Times New Roman"/>
          <w:sz w:val="24"/>
          <w:szCs w:val="24"/>
        </w:rPr>
        <w:t xml:space="preserve"> </w:t>
      </w:r>
    </w:p>
    <w:p w:rsidR="00406A8B" w:rsidRPr="00AD1125" w:rsidRDefault="00315EA7" w:rsidP="00406A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ning mi</w:t>
      </w:r>
      <w:r w:rsidR="00406A8B" w:rsidRPr="00AD1125">
        <w:rPr>
          <w:rFonts w:ascii="Times New Roman" w:eastAsia="Times New Roman" w:hAnsi="Times New Roman" w:cs="Times New Roman"/>
          <w:sz w:val="24"/>
          <w:szCs w:val="24"/>
        </w:rPr>
        <w:t>da eraldi nimetatakse edaspidi Pooleks või koos Poolteks, sõlmisid käesoleva töövõtulepingu (edaspidi Leping) alljärgnevas:</w:t>
      </w:r>
    </w:p>
    <w:p w:rsidR="00406A8B" w:rsidRPr="00AD1125" w:rsidRDefault="00406A8B" w:rsidP="00406A8B">
      <w:pPr>
        <w:spacing w:after="0" w:line="240" w:lineRule="auto"/>
        <w:rPr>
          <w:rFonts w:ascii="Times New Roman" w:eastAsia="Times New Roman" w:hAnsi="Times New Roman" w:cs="Times New Roman"/>
          <w:b/>
          <w:bCs/>
          <w:sz w:val="24"/>
          <w:szCs w:val="24"/>
        </w:rPr>
      </w:pPr>
    </w:p>
    <w:p w:rsidR="00AD1125" w:rsidRPr="00AD1125" w:rsidRDefault="00AD1125" w:rsidP="00F97856">
      <w:pPr>
        <w:widowControl w:val="0"/>
        <w:suppressAutoHyphens/>
        <w:autoSpaceDE w:val="0"/>
        <w:spacing w:after="0" w:line="240" w:lineRule="auto"/>
        <w:jc w:val="both"/>
        <w:rPr>
          <w:rFonts w:ascii="Times New Roman" w:eastAsia="Times New Roman" w:hAnsi="Times New Roman" w:cs="Times New Roman"/>
          <w:color w:val="000000"/>
          <w:sz w:val="16"/>
          <w:szCs w:val="16"/>
          <w:lang w:eastAsia="ar-SA"/>
        </w:rPr>
      </w:pPr>
      <w:r w:rsidRPr="00AD1125">
        <w:rPr>
          <w:rFonts w:ascii="Times New Roman" w:eastAsia="Times New Roman" w:hAnsi="Times New Roman" w:cs="Times New Roman"/>
          <w:b/>
          <w:bCs/>
          <w:color w:val="000000"/>
          <w:sz w:val="24"/>
          <w:szCs w:val="24"/>
          <w:lang w:eastAsia="ar-SA"/>
        </w:rPr>
        <w:t>1. LEPINGU OBJEKT</w:t>
      </w:r>
    </w:p>
    <w:p w:rsidR="00AD1125" w:rsidRPr="00AD1125" w:rsidRDefault="00AD1125" w:rsidP="00F97856">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1.</w:t>
      </w:r>
      <w:r w:rsidR="00BE2F3E">
        <w:rPr>
          <w:rFonts w:ascii="Times New Roman" w:eastAsia="Times New Roman" w:hAnsi="Times New Roman" w:cs="Times New Roman"/>
          <w:color w:val="000000"/>
          <w:sz w:val="24"/>
          <w:szCs w:val="24"/>
          <w:lang w:eastAsia="ar-SA"/>
        </w:rPr>
        <w:t xml:space="preserve">1. Lepingu </w:t>
      </w:r>
      <w:r w:rsidRPr="00AD1125">
        <w:rPr>
          <w:rFonts w:ascii="Times New Roman" w:eastAsia="Times New Roman" w:hAnsi="Times New Roman" w:cs="Times New Roman"/>
          <w:color w:val="000000"/>
          <w:sz w:val="24"/>
          <w:szCs w:val="24"/>
          <w:lang w:eastAsia="ar-SA"/>
        </w:rPr>
        <w:t xml:space="preserve">objektiks on </w:t>
      </w:r>
      <w:r w:rsidR="00315EA7">
        <w:rPr>
          <w:rFonts w:ascii="Times New Roman" w:eastAsia="Times New Roman" w:hAnsi="Times New Roman" w:cs="Times New Roman"/>
          <w:b/>
          <w:sz w:val="24"/>
          <w:szCs w:val="24"/>
          <w:lang w:eastAsia="et-EE"/>
        </w:rPr>
        <w:t>remonditööd Viljandi linna kolmel ristmikul liiklusohutuse suurendamiseks</w:t>
      </w:r>
      <w:r w:rsidRPr="00AD1125">
        <w:rPr>
          <w:rFonts w:ascii="Times New Roman" w:eastAsia="Times New Roman" w:hAnsi="Times New Roman" w:cs="Times New Roman"/>
          <w:sz w:val="24"/>
          <w:szCs w:val="24"/>
          <w:lang w:eastAsia="ar-SA"/>
        </w:rPr>
        <w:t xml:space="preserve"> (edaspidi Tööd).</w:t>
      </w:r>
      <w:r w:rsidRPr="00AD1125">
        <w:rPr>
          <w:rFonts w:ascii="Times New Roman" w:eastAsia="Times New Roman" w:hAnsi="Times New Roman" w:cs="Times New Roman"/>
          <w:color w:val="000000"/>
          <w:sz w:val="24"/>
          <w:szCs w:val="24"/>
          <w:lang w:eastAsia="ar-SA"/>
        </w:rPr>
        <w:t xml:space="preserve"> </w:t>
      </w:r>
    </w:p>
    <w:p w:rsidR="00AD1125" w:rsidRPr="00AD1125" w:rsidRDefault="00AD1125" w:rsidP="00AD112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 xml:space="preserve">1.2. Töid teostatakse Viljandi linna haldusterritooriumi piires. </w:t>
      </w:r>
    </w:p>
    <w:p w:rsidR="00AB3F9D" w:rsidRDefault="00BE2F3E" w:rsidP="00AB3F9D">
      <w:pPr>
        <w:widowControl w:val="0"/>
        <w:suppressAutoHyphens/>
        <w:autoSpaceDE w:val="0"/>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color w:val="000000"/>
          <w:sz w:val="24"/>
          <w:szCs w:val="24"/>
          <w:lang w:eastAsia="ar-SA"/>
        </w:rPr>
        <w:t>1.3. Tööde</w:t>
      </w:r>
      <w:r w:rsidR="00AD1125" w:rsidRPr="00AD1125">
        <w:rPr>
          <w:rFonts w:ascii="Times New Roman" w:eastAsia="Times New Roman" w:hAnsi="Times New Roman" w:cs="Times New Roman"/>
          <w:color w:val="000000"/>
          <w:sz w:val="24"/>
          <w:szCs w:val="24"/>
          <w:lang w:eastAsia="ar-SA"/>
        </w:rPr>
        <w:t xml:space="preserve"> mah</w:t>
      </w:r>
      <w:r w:rsidR="00AB3F9D">
        <w:rPr>
          <w:rFonts w:ascii="Times New Roman" w:eastAsia="Times New Roman" w:hAnsi="Times New Roman" w:cs="Times New Roman"/>
          <w:color w:val="000000"/>
          <w:sz w:val="24"/>
          <w:szCs w:val="24"/>
          <w:lang w:eastAsia="ar-SA"/>
        </w:rPr>
        <w:t>t</w:t>
      </w:r>
      <w:r w:rsidR="00AD1125" w:rsidRPr="00AD1125">
        <w:rPr>
          <w:rFonts w:ascii="Times New Roman" w:eastAsia="Times New Roman" w:hAnsi="Times New Roman" w:cs="Times New Roman"/>
          <w:color w:val="000000"/>
          <w:sz w:val="24"/>
          <w:szCs w:val="24"/>
          <w:lang w:eastAsia="ar-SA"/>
        </w:rPr>
        <w:t>:</w:t>
      </w:r>
      <w:r w:rsidR="00AB3F9D" w:rsidRPr="00AB3F9D">
        <w:rPr>
          <w:rFonts w:ascii="Times New Roman" w:eastAsia="Times New Roman" w:hAnsi="Times New Roman" w:cs="Times New Roman"/>
          <w:sz w:val="24"/>
          <w:szCs w:val="24"/>
          <w:lang w:eastAsia="et-EE"/>
        </w:rPr>
        <w:t xml:space="preserve"> </w:t>
      </w:r>
      <w:r w:rsidR="00315EA7">
        <w:rPr>
          <w:rFonts w:ascii="Times New Roman" w:eastAsia="Times New Roman" w:hAnsi="Times New Roman" w:cs="Times New Roman"/>
          <w:sz w:val="24"/>
          <w:szCs w:val="24"/>
          <w:lang w:eastAsia="et-EE"/>
        </w:rPr>
        <w:t>objektipõhised mahud on määratud hanke tehnilises kirjelduses</w:t>
      </w:r>
    </w:p>
    <w:p w:rsidR="00AD1125" w:rsidRDefault="00AD1125" w:rsidP="00AB3F9D">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 xml:space="preserve">1.4. Tegelikult teostatavate Tööde mahud selguvad vastavalt olemasolevale olukorrale </w:t>
      </w:r>
      <w:r w:rsidR="00414CBB">
        <w:rPr>
          <w:rFonts w:ascii="Times New Roman" w:eastAsia="Times New Roman" w:hAnsi="Times New Roman" w:cs="Times New Roman"/>
          <w:color w:val="000000"/>
          <w:sz w:val="24"/>
          <w:szCs w:val="24"/>
          <w:lang w:eastAsia="ar-SA"/>
        </w:rPr>
        <w:t>objektidel töö tegemise käigus</w:t>
      </w:r>
      <w:r w:rsidRPr="00AD1125">
        <w:rPr>
          <w:rFonts w:ascii="Times New Roman" w:eastAsia="Times New Roman" w:hAnsi="Times New Roman" w:cs="Times New Roman"/>
          <w:color w:val="000000"/>
          <w:sz w:val="24"/>
          <w:szCs w:val="24"/>
          <w:lang w:eastAsia="ar-SA"/>
        </w:rPr>
        <w:t>. Tellijal on õigus tellida</w:t>
      </w:r>
      <w:r w:rsidR="00315EA7">
        <w:rPr>
          <w:rFonts w:ascii="Times New Roman" w:eastAsia="Times New Roman" w:hAnsi="Times New Roman" w:cs="Times New Roman"/>
          <w:color w:val="000000"/>
          <w:sz w:val="24"/>
          <w:szCs w:val="24"/>
          <w:lang w:eastAsia="ar-SA"/>
        </w:rPr>
        <w:t xml:space="preserve"> ja Töövõtjal kohustus teha 2025</w:t>
      </w:r>
      <w:r w:rsidRPr="00AD1125">
        <w:rPr>
          <w:rFonts w:ascii="Times New Roman" w:eastAsia="Times New Roman" w:hAnsi="Times New Roman" w:cs="Times New Roman"/>
          <w:color w:val="000000"/>
          <w:sz w:val="24"/>
          <w:szCs w:val="24"/>
          <w:lang w:eastAsia="ar-SA"/>
        </w:rPr>
        <w:t xml:space="preserve">. aastal lepingus sätestatud tähtpäevade ajal täiendavaid Töid rakendades Lepingu kohaseid ühikhindu. Täiendav töömaht rahaliselt võib olla kuni </w:t>
      </w:r>
      <w:r w:rsidR="00184425">
        <w:rPr>
          <w:rFonts w:ascii="Times New Roman" w:eastAsia="Times New Roman" w:hAnsi="Times New Roman" w:cs="Times New Roman"/>
          <w:color w:val="000000"/>
          <w:sz w:val="24"/>
          <w:szCs w:val="24"/>
          <w:lang w:eastAsia="ar-SA"/>
        </w:rPr>
        <w:t>15</w:t>
      </w:r>
      <w:r w:rsidRPr="00AD1125">
        <w:rPr>
          <w:rFonts w:ascii="Times New Roman" w:eastAsia="Times New Roman" w:hAnsi="Times New Roman" w:cs="Times New Roman"/>
          <w:color w:val="000000"/>
          <w:sz w:val="24"/>
          <w:szCs w:val="24"/>
          <w:lang w:eastAsia="ar-SA"/>
        </w:rPr>
        <w:t xml:space="preserve">% Lepingu </w:t>
      </w:r>
      <w:r w:rsidR="00BE2F3E">
        <w:rPr>
          <w:rFonts w:ascii="Times New Roman" w:eastAsia="Times New Roman" w:hAnsi="Times New Roman" w:cs="Times New Roman"/>
          <w:color w:val="000000"/>
          <w:sz w:val="24"/>
          <w:szCs w:val="24"/>
          <w:lang w:eastAsia="ar-SA"/>
        </w:rPr>
        <w:t>maksumusest</w:t>
      </w:r>
      <w:r w:rsidRPr="00AD1125">
        <w:rPr>
          <w:rFonts w:ascii="Times New Roman" w:eastAsia="Times New Roman" w:hAnsi="Times New Roman" w:cs="Times New Roman"/>
          <w:color w:val="000000"/>
          <w:sz w:val="24"/>
          <w:szCs w:val="24"/>
          <w:lang w:eastAsia="ar-SA"/>
        </w:rPr>
        <w:t xml:space="preserve">. </w:t>
      </w:r>
    </w:p>
    <w:p w:rsidR="00AD1125" w:rsidRPr="00AD1125" w:rsidRDefault="00A54F66" w:rsidP="00AD112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1.</w:t>
      </w:r>
      <w:r w:rsidR="00BE2F3E">
        <w:rPr>
          <w:rFonts w:ascii="Times New Roman" w:eastAsia="Times New Roman" w:hAnsi="Times New Roman" w:cs="Times New Roman"/>
          <w:color w:val="000000"/>
          <w:sz w:val="24"/>
          <w:szCs w:val="24"/>
          <w:lang w:eastAsia="ar-SA"/>
        </w:rPr>
        <w:t>5</w:t>
      </w:r>
      <w:r w:rsidR="00AD1125" w:rsidRPr="00AD1125">
        <w:rPr>
          <w:rFonts w:ascii="Times New Roman" w:eastAsia="Times New Roman" w:hAnsi="Times New Roman" w:cs="Times New Roman"/>
          <w:color w:val="000000"/>
          <w:sz w:val="24"/>
          <w:szCs w:val="24"/>
          <w:lang w:eastAsia="ar-SA"/>
        </w:rPr>
        <w:t>. Tööde kvaliteedinõuded ja Töövõtja kohustused on toodud tehnilise</w:t>
      </w:r>
      <w:r w:rsidR="00AB3F9D">
        <w:rPr>
          <w:rFonts w:ascii="Times New Roman" w:eastAsia="Times New Roman" w:hAnsi="Times New Roman" w:cs="Times New Roman"/>
          <w:color w:val="000000"/>
          <w:sz w:val="24"/>
          <w:szCs w:val="24"/>
          <w:lang w:eastAsia="ar-SA"/>
        </w:rPr>
        <w:t>s</w:t>
      </w:r>
      <w:r w:rsidR="00AD1125" w:rsidRPr="00AD1125">
        <w:rPr>
          <w:rFonts w:ascii="Times New Roman" w:eastAsia="Times New Roman" w:hAnsi="Times New Roman" w:cs="Times New Roman"/>
          <w:color w:val="000000"/>
          <w:sz w:val="24"/>
          <w:szCs w:val="24"/>
          <w:lang w:eastAsia="ar-SA"/>
        </w:rPr>
        <w:t xml:space="preserve"> kirjelduse</w:t>
      </w:r>
      <w:r w:rsidR="00AB3F9D">
        <w:rPr>
          <w:rFonts w:ascii="Times New Roman" w:eastAsia="Times New Roman" w:hAnsi="Times New Roman" w:cs="Times New Roman"/>
          <w:color w:val="000000"/>
          <w:sz w:val="24"/>
          <w:szCs w:val="24"/>
          <w:lang w:eastAsia="ar-SA"/>
        </w:rPr>
        <w:t>s</w:t>
      </w:r>
      <w:r w:rsidR="00AD1125" w:rsidRPr="00AD1125">
        <w:rPr>
          <w:rFonts w:ascii="Times New Roman" w:eastAsia="Times New Roman" w:hAnsi="Times New Roman" w:cs="Times New Roman"/>
          <w:color w:val="000000"/>
          <w:sz w:val="24"/>
          <w:szCs w:val="24"/>
          <w:lang w:eastAsia="ar-SA"/>
        </w:rPr>
        <w:t xml:space="preserve"> Lepingu </w:t>
      </w:r>
      <w:r w:rsidR="00AD1125" w:rsidRPr="00AD1125">
        <w:rPr>
          <w:rFonts w:ascii="Times New Roman" w:eastAsia="Times New Roman" w:hAnsi="Times New Roman" w:cs="Times New Roman"/>
          <w:color w:val="000000"/>
          <w:sz w:val="24"/>
          <w:szCs w:val="24"/>
          <w:lang w:eastAsia="ar-SA"/>
        </w:rPr>
        <w:br/>
        <w:t>lisas 1.</w:t>
      </w:r>
    </w:p>
    <w:p w:rsidR="00AD1125" w:rsidRPr="00AD1125" w:rsidRDefault="00BE2F3E" w:rsidP="00AD112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1.6</w:t>
      </w:r>
      <w:r w:rsidR="00AD1125" w:rsidRPr="00AD1125">
        <w:rPr>
          <w:rFonts w:ascii="Times New Roman" w:eastAsia="Times New Roman" w:hAnsi="Times New Roman" w:cs="Times New Roman"/>
          <w:color w:val="000000"/>
          <w:sz w:val="24"/>
          <w:szCs w:val="24"/>
          <w:lang w:eastAsia="ar-SA"/>
        </w:rPr>
        <w:t>. Lepingu täitmise keel on eesti keel.</w:t>
      </w:r>
    </w:p>
    <w:p w:rsidR="00AD1125" w:rsidRPr="00AD1125" w:rsidRDefault="00AD1125" w:rsidP="00AD112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AD1125" w:rsidRPr="00AD1125" w:rsidRDefault="00AD1125" w:rsidP="00F97856">
      <w:pPr>
        <w:widowControl w:val="0"/>
        <w:suppressAutoHyphens/>
        <w:autoSpaceDE w:val="0"/>
        <w:spacing w:after="0" w:line="240" w:lineRule="auto"/>
        <w:jc w:val="both"/>
        <w:rPr>
          <w:rFonts w:ascii="Times New Roman" w:eastAsia="Times New Roman" w:hAnsi="Times New Roman" w:cs="Times New Roman"/>
          <w:b/>
          <w:color w:val="000000"/>
          <w:sz w:val="24"/>
          <w:szCs w:val="24"/>
          <w:lang w:eastAsia="ar-SA"/>
        </w:rPr>
      </w:pPr>
      <w:r w:rsidRPr="00AD1125">
        <w:rPr>
          <w:rFonts w:ascii="Times New Roman" w:eastAsia="Times New Roman" w:hAnsi="Times New Roman" w:cs="Times New Roman"/>
          <w:b/>
          <w:bCs/>
          <w:color w:val="000000"/>
          <w:sz w:val="24"/>
          <w:szCs w:val="24"/>
          <w:lang w:eastAsia="ar-SA"/>
        </w:rPr>
        <w:t>2. LEPINGU DOKUMENDID</w:t>
      </w:r>
    </w:p>
    <w:p w:rsidR="00AD1125" w:rsidRPr="00AD1125" w:rsidRDefault="00AD1125" w:rsidP="00F97856">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2.1. Riigihanke ,,</w:t>
      </w:r>
      <w:bookmarkStart w:id="0" w:name="_GoBack"/>
      <w:bookmarkEnd w:id="0"/>
      <w:r w:rsidR="00414CBB" w:rsidRPr="00414CBB">
        <w:rPr>
          <w:rFonts w:ascii="Times New Roman" w:eastAsia="Times New Roman" w:hAnsi="Times New Roman" w:cs="Times New Roman"/>
          <w:sz w:val="24"/>
          <w:szCs w:val="24"/>
        </w:rPr>
        <w:t>Remonditööd Viljandi linna ristmikel liiklusohutuse suurendamiseks</w:t>
      </w:r>
      <w:r w:rsidRPr="00AD1125">
        <w:rPr>
          <w:rFonts w:ascii="Times New Roman" w:eastAsia="Times New Roman" w:hAnsi="Times New Roman" w:cs="Times New Roman"/>
          <w:sz w:val="24"/>
          <w:szCs w:val="24"/>
          <w:lang w:eastAsia="ar-SA"/>
        </w:rPr>
        <w:t xml:space="preserve">“ (viitenumber </w:t>
      </w:r>
      <w:r w:rsidR="00414CBB" w:rsidRPr="00414CBB">
        <w:rPr>
          <w:rFonts w:ascii="Times New Roman" w:eastAsia="Times New Roman" w:hAnsi="Times New Roman" w:cs="Times New Roman"/>
          <w:sz w:val="24"/>
          <w:szCs w:val="24"/>
          <w:lang w:eastAsia="ar-SA"/>
        </w:rPr>
        <w:t>297155</w:t>
      </w:r>
      <w:r w:rsidR="00414CBB">
        <w:rPr>
          <w:rFonts w:ascii="Times New Roman" w:eastAsia="Times New Roman" w:hAnsi="Times New Roman" w:cs="Times New Roman"/>
          <w:sz w:val="24"/>
          <w:szCs w:val="24"/>
          <w:lang w:eastAsia="ar-SA"/>
        </w:rPr>
        <w:t xml:space="preserve">) </w:t>
      </w:r>
      <w:r w:rsidR="00A14EE0">
        <w:rPr>
          <w:rFonts w:ascii="Times New Roman" w:eastAsia="Times New Roman" w:hAnsi="Times New Roman" w:cs="Times New Roman"/>
          <w:sz w:val="24"/>
          <w:szCs w:val="24"/>
          <w:lang w:eastAsia="ar-SA"/>
        </w:rPr>
        <w:t>alus</w:t>
      </w:r>
      <w:r w:rsidRPr="00AD1125">
        <w:rPr>
          <w:rFonts w:ascii="Times New Roman" w:eastAsia="Times New Roman" w:hAnsi="Times New Roman" w:cs="Times New Roman"/>
          <w:color w:val="000000"/>
          <w:sz w:val="24"/>
          <w:szCs w:val="24"/>
          <w:lang w:eastAsia="ar-SA"/>
        </w:rPr>
        <w:t>dokumendid.</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2.</w:t>
      </w:r>
      <w:r w:rsidR="008814B6">
        <w:rPr>
          <w:rFonts w:ascii="Times New Roman" w:eastAsia="Times New Roman" w:hAnsi="Times New Roman" w:cs="Times New Roman"/>
          <w:color w:val="000000"/>
          <w:sz w:val="24"/>
          <w:szCs w:val="24"/>
          <w:lang w:eastAsia="ar-SA"/>
        </w:rPr>
        <w:t>2</w:t>
      </w:r>
      <w:r w:rsidRPr="00AD1125">
        <w:rPr>
          <w:rFonts w:ascii="Times New Roman" w:eastAsia="Times New Roman" w:hAnsi="Times New Roman" w:cs="Times New Roman"/>
          <w:color w:val="000000"/>
          <w:sz w:val="24"/>
          <w:szCs w:val="24"/>
          <w:lang w:eastAsia="ar-SA"/>
        </w:rPr>
        <w:t>. Töövõtja pakkumus</w:t>
      </w:r>
      <w:r w:rsidR="00BE2F3E">
        <w:rPr>
          <w:rFonts w:ascii="Times New Roman" w:eastAsia="Times New Roman" w:hAnsi="Times New Roman" w:cs="Times New Roman"/>
          <w:color w:val="000000"/>
          <w:sz w:val="24"/>
          <w:szCs w:val="24"/>
          <w:lang w:eastAsia="ar-SA"/>
        </w:rPr>
        <w:t xml:space="preserve"> riigihankes</w:t>
      </w:r>
      <w:r w:rsidRPr="00AD1125">
        <w:rPr>
          <w:rFonts w:ascii="Times New Roman" w:eastAsia="Times New Roman" w:hAnsi="Times New Roman" w:cs="Times New Roman"/>
          <w:color w:val="000000"/>
          <w:sz w:val="24"/>
          <w:szCs w:val="24"/>
          <w:lang w:eastAsia="ar-SA"/>
        </w:rPr>
        <w:t>.</w:t>
      </w:r>
    </w:p>
    <w:p w:rsidR="00AD1125" w:rsidRPr="00AD1125" w:rsidRDefault="00AD1125" w:rsidP="00AD1125">
      <w:pPr>
        <w:widowControl w:val="0"/>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AD1125" w:rsidP="00AD1125">
      <w:pPr>
        <w:widowControl w:val="0"/>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b/>
          <w:bCs/>
          <w:color w:val="000000"/>
          <w:sz w:val="24"/>
          <w:szCs w:val="24"/>
          <w:lang w:eastAsia="ar-SA"/>
        </w:rPr>
        <w:t xml:space="preserve">3. </w:t>
      </w:r>
      <w:r w:rsidR="00BE2F3E">
        <w:rPr>
          <w:rFonts w:ascii="Times New Roman" w:eastAsia="Times New Roman" w:hAnsi="Times New Roman" w:cs="Times New Roman"/>
          <w:b/>
          <w:bCs/>
          <w:color w:val="000000"/>
          <w:sz w:val="24"/>
          <w:szCs w:val="24"/>
          <w:lang w:eastAsia="ar-SA"/>
        </w:rPr>
        <w:t>TÄITMISE TÄHTAEG</w:t>
      </w:r>
    </w:p>
    <w:p w:rsidR="00AD1125" w:rsidRPr="00AD1125" w:rsidRDefault="00363209" w:rsidP="00AD1125">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color w:val="000000"/>
          <w:sz w:val="24"/>
          <w:szCs w:val="24"/>
          <w:lang w:eastAsia="ar-SA"/>
        </w:rPr>
        <w:t>3.1. Töid teostatakse 202</w:t>
      </w:r>
      <w:r w:rsidR="00414CBB">
        <w:rPr>
          <w:rFonts w:ascii="Times New Roman" w:eastAsia="Times New Roman" w:hAnsi="Times New Roman" w:cs="Times New Roman"/>
          <w:color w:val="000000"/>
          <w:sz w:val="24"/>
          <w:szCs w:val="24"/>
          <w:lang w:eastAsia="ar-SA"/>
        </w:rPr>
        <w:t>5</w:t>
      </w:r>
      <w:r w:rsidR="00AD1125" w:rsidRPr="00AD1125">
        <w:rPr>
          <w:rFonts w:ascii="Times New Roman" w:eastAsia="Times New Roman" w:hAnsi="Times New Roman" w:cs="Times New Roman"/>
          <w:color w:val="000000"/>
          <w:sz w:val="24"/>
          <w:szCs w:val="24"/>
          <w:lang w:eastAsia="ar-SA"/>
        </w:rPr>
        <w:t>. aasta</w:t>
      </w:r>
      <w:r w:rsidR="00BE2F3E">
        <w:rPr>
          <w:rFonts w:ascii="Times New Roman" w:eastAsia="Times New Roman" w:hAnsi="Times New Roman" w:cs="Times New Roman"/>
          <w:color w:val="000000"/>
          <w:sz w:val="24"/>
          <w:szCs w:val="24"/>
          <w:lang w:eastAsia="ar-SA"/>
        </w:rPr>
        <w:t>l.</w:t>
      </w:r>
    </w:p>
    <w:p w:rsidR="00AD1125" w:rsidRPr="00AD1125" w:rsidRDefault="00AE43C7"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Pr>
          <w:rFonts w:ascii="Times-Roman" w:hAnsi="Times-Roman" w:cs="Times-Roman"/>
          <w:sz w:val="24"/>
          <w:szCs w:val="24"/>
        </w:rPr>
        <w:t xml:space="preserve">3.2. Lepingu täitmise tähtaeg on </w:t>
      </w:r>
      <w:r w:rsidR="00414CBB">
        <w:rPr>
          <w:rFonts w:ascii="Times-Bold" w:hAnsi="Times-Bold" w:cs="Times-Bold"/>
          <w:b/>
          <w:bCs/>
          <w:sz w:val="24"/>
          <w:szCs w:val="24"/>
        </w:rPr>
        <w:t>29.08.2025</w:t>
      </w:r>
      <w:r>
        <w:rPr>
          <w:rFonts w:ascii="Times-Roman" w:hAnsi="Times-Roman" w:cs="Times-Roman"/>
          <w:sz w:val="24"/>
          <w:szCs w:val="24"/>
        </w:rPr>
        <w:t>.</w:t>
      </w:r>
    </w:p>
    <w:p w:rsidR="00AD1125" w:rsidRPr="00AE43C7" w:rsidRDefault="00AE43C7" w:rsidP="00AE43C7">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Lepingu täitmise tähtajaga peavad olema teostatud kõik Lepinguga hõlmatud tööd (sh puhastustööd), Töövõtja peab olema esitanud akti Tööde üleandmiseks-vastuvõtmiseks.</w:t>
      </w:r>
    </w:p>
    <w:p w:rsidR="00AE43C7" w:rsidRDefault="00AE43C7"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AD1125"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sidRPr="00AD1125">
        <w:rPr>
          <w:rFonts w:ascii="Times New Roman" w:eastAsia="Times New Roman" w:hAnsi="Times New Roman" w:cs="Times New Roman"/>
          <w:b/>
          <w:bCs/>
          <w:color w:val="000000"/>
          <w:sz w:val="24"/>
          <w:szCs w:val="24"/>
          <w:lang w:eastAsia="ar-SA"/>
        </w:rPr>
        <w:t>4. LEPINGU MAKSUMUS</w:t>
      </w:r>
    </w:p>
    <w:p w:rsidR="00AE43C7" w:rsidRPr="00AE43C7" w:rsidRDefault="00414CBB" w:rsidP="00AE43C7">
      <w:pPr>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4.1</w:t>
      </w:r>
      <w:r w:rsidR="00AE43C7" w:rsidRPr="00AE43C7">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Lepingu maksumus on _____</w:t>
      </w:r>
      <w:r w:rsidR="00AE43C7" w:rsidRPr="00AE43C7">
        <w:rPr>
          <w:rFonts w:ascii="Times New Roman" w:eastAsia="Times New Roman" w:hAnsi="Times New Roman" w:cs="Times New Roman"/>
          <w:color w:val="000000"/>
          <w:sz w:val="24"/>
          <w:szCs w:val="24"/>
          <w:lang w:eastAsia="ar-SA"/>
        </w:rPr>
        <w:t>, millele lisandub käibemaks. Maksumus</w:t>
      </w:r>
      <w:r w:rsidR="00AE43C7">
        <w:rPr>
          <w:rFonts w:ascii="Times New Roman" w:eastAsia="Times New Roman" w:hAnsi="Times New Roman" w:cs="Times New Roman"/>
          <w:color w:val="000000"/>
          <w:sz w:val="24"/>
          <w:szCs w:val="24"/>
          <w:lang w:eastAsia="ar-SA"/>
        </w:rPr>
        <w:t xml:space="preserve"> </w:t>
      </w:r>
      <w:r w:rsidR="00AE43C7" w:rsidRPr="00AE43C7">
        <w:rPr>
          <w:rFonts w:ascii="Times New Roman" w:eastAsia="Times New Roman" w:hAnsi="Times New Roman" w:cs="Times New Roman"/>
          <w:color w:val="000000"/>
          <w:sz w:val="24"/>
          <w:szCs w:val="24"/>
          <w:lang w:eastAsia="ar-SA"/>
        </w:rPr>
        <w:t xml:space="preserve">koos käibemaksuga on </w:t>
      </w:r>
      <w:r>
        <w:rPr>
          <w:rFonts w:ascii="Times New Roman" w:eastAsia="Times New Roman" w:hAnsi="Times New Roman" w:cs="Times New Roman"/>
          <w:b/>
          <w:color w:val="000000"/>
          <w:sz w:val="24"/>
          <w:szCs w:val="24"/>
          <w:lang w:eastAsia="ar-SA"/>
        </w:rPr>
        <w:t>_____</w:t>
      </w:r>
      <w:r w:rsidR="00AE43C7" w:rsidRPr="008814B6">
        <w:rPr>
          <w:rFonts w:ascii="Times New Roman" w:eastAsia="Times New Roman" w:hAnsi="Times New Roman" w:cs="Times New Roman"/>
          <w:b/>
          <w:bCs/>
          <w:color w:val="000000"/>
          <w:sz w:val="24"/>
          <w:szCs w:val="24"/>
          <w:lang w:eastAsia="ar-SA"/>
        </w:rPr>
        <w:t xml:space="preserve"> eurot</w:t>
      </w:r>
      <w:r w:rsidR="00AE43C7" w:rsidRPr="008814B6">
        <w:rPr>
          <w:rFonts w:ascii="Times New Roman" w:eastAsia="Times New Roman" w:hAnsi="Times New Roman" w:cs="Times New Roman"/>
          <w:b/>
          <w:color w:val="000000"/>
          <w:sz w:val="24"/>
          <w:szCs w:val="24"/>
          <w:lang w:eastAsia="ar-SA"/>
        </w:rPr>
        <w:t>.</w:t>
      </w:r>
    </w:p>
    <w:p w:rsidR="00AE43C7" w:rsidRPr="00AD1125" w:rsidRDefault="00AE43C7"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b/>
          <w:bCs/>
          <w:color w:val="000000"/>
          <w:sz w:val="24"/>
          <w:szCs w:val="24"/>
          <w:lang w:eastAsia="ar-SA"/>
        </w:rPr>
        <w:t>5. TÖÖVÕTJA KOHUSTUSED JA ÕIGUSED</w:t>
      </w:r>
    </w:p>
    <w:p w:rsidR="00AD1125" w:rsidRPr="00AD1125" w:rsidRDefault="00AD1125" w:rsidP="00AD1125">
      <w:pPr>
        <w:tabs>
          <w:tab w:val="left" w:pos="3402"/>
        </w:tabs>
        <w:suppressAutoHyphens/>
        <w:autoSpaceDE w:val="0"/>
        <w:spacing w:after="0" w:line="240" w:lineRule="auto"/>
        <w:jc w:val="both"/>
        <w:rPr>
          <w:rFonts w:ascii="Times New Roman" w:eastAsia="Times New Roman" w:hAnsi="Times New Roman" w:cs="Times New Roman"/>
          <w:bCs/>
          <w:sz w:val="24"/>
          <w:szCs w:val="24"/>
          <w:lang w:eastAsia="ar-SA"/>
        </w:rPr>
      </w:pPr>
      <w:r w:rsidRPr="00AD1125">
        <w:rPr>
          <w:rFonts w:ascii="Times New Roman" w:eastAsia="Times New Roman" w:hAnsi="Times New Roman" w:cs="Times New Roman"/>
          <w:bCs/>
          <w:sz w:val="24"/>
          <w:szCs w:val="24"/>
          <w:u w:val="single"/>
          <w:lang w:eastAsia="ar-SA"/>
        </w:rPr>
        <w:t>Töövõtja kohustub:</w:t>
      </w:r>
    </w:p>
    <w:p w:rsidR="00AD1125" w:rsidRPr="00AD1125" w:rsidRDefault="00AD1125" w:rsidP="00AD1125">
      <w:pPr>
        <w:suppressAutoHyphens/>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bCs/>
          <w:sz w:val="24"/>
          <w:szCs w:val="24"/>
          <w:lang w:eastAsia="ar-SA"/>
        </w:rPr>
        <w:t>5.1.</w:t>
      </w:r>
      <w:r w:rsidRPr="00AD1125">
        <w:rPr>
          <w:rFonts w:ascii="Times New Roman" w:eastAsia="Times New Roman" w:hAnsi="Times New Roman" w:cs="Times New Roman"/>
          <w:b/>
          <w:bCs/>
          <w:sz w:val="24"/>
          <w:szCs w:val="24"/>
          <w:lang w:eastAsia="ar-SA"/>
        </w:rPr>
        <w:t xml:space="preserve"> </w:t>
      </w:r>
      <w:r w:rsidRPr="00AD1125">
        <w:rPr>
          <w:rFonts w:ascii="Times New Roman" w:eastAsia="Times New Roman" w:hAnsi="Times New Roman" w:cs="Times New Roman"/>
          <w:bCs/>
          <w:sz w:val="24"/>
          <w:szCs w:val="24"/>
          <w:lang w:eastAsia="ar-SA"/>
        </w:rPr>
        <w:t>teostama Tööd vastavalt Lepingule ja Eesti Vabariigis kehtestatud normidele ja standarditele;</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A"/>
          <w:sz w:val="24"/>
          <w:szCs w:val="24"/>
          <w:lang w:eastAsia="ar-SA"/>
        </w:rPr>
      </w:pPr>
      <w:r w:rsidRPr="00AD1125">
        <w:rPr>
          <w:rFonts w:ascii="Times New Roman" w:eastAsia="Times New Roman" w:hAnsi="Times New Roman" w:cs="Times New Roman"/>
          <w:sz w:val="24"/>
          <w:szCs w:val="24"/>
          <w:lang w:eastAsia="ar-SA"/>
        </w:rPr>
        <w:t>5.2. omama kogu Lepingu kehtivuse ajal teehoiutööde tegevusluba teede ehitamiseks, remontimiseks ja liikluskorraldusvahendite paigaldamiseks;</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A"/>
          <w:sz w:val="24"/>
          <w:szCs w:val="24"/>
          <w:lang w:eastAsia="ar-SA"/>
        </w:rPr>
        <w:t>5.3. hankima Tööde teostamiseks vajalikud materjalid, mis peavad vastama Eesti Vabariigis kehtivatele normidele;</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5.4. arvestama Tellija ettepanekuid Tööde prioriteetsusel nii Tööde teostamise aja, asukoha kui ka võimalike Tööde mahtude muutmiste osas;</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color w:val="000000"/>
          <w:sz w:val="24"/>
          <w:szCs w:val="24"/>
          <w:lang w:eastAsia="ar-SA"/>
        </w:rPr>
        <w:t xml:space="preserve">5.5.  kooskõlastama Tellijaga Tööde teostamise kava </w:t>
      </w:r>
      <w:r w:rsidR="00414CBB">
        <w:rPr>
          <w:rFonts w:ascii="Times New Roman" w:eastAsia="Times New Roman" w:hAnsi="Times New Roman" w:cs="Times New Roman"/>
          <w:color w:val="000000"/>
          <w:sz w:val="24"/>
          <w:szCs w:val="24"/>
          <w:lang w:eastAsia="ar-SA"/>
        </w:rPr>
        <w:t>objektide</w:t>
      </w:r>
      <w:r w:rsidRPr="00AD1125">
        <w:rPr>
          <w:rFonts w:ascii="Times New Roman" w:eastAsia="Times New Roman" w:hAnsi="Times New Roman" w:cs="Times New Roman"/>
          <w:color w:val="000000"/>
          <w:sz w:val="24"/>
          <w:szCs w:val="24"/>
          <w:lang w:eastAsia="ar-SA"/>
        </w:rPr>
        <w:t xml:space="preserve"> lõikes;</w:t>
      </w:r>
    </w:p>
    <w:p w:rsidR="00AD1125" w:rsidRPr="00AD1125" w:rsidRDefault="00AD1125" w:rsidP="00AD1125">
      <w:pPr>
        <w:widowControl w:val="0"/>
        <w:tabs>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 xml:space="preserve">5.6. kooskõlastama Töövõtjatega kõik planeeritavad alltöövõtjad ja kasutama Lepingu täitmiseks </w:t>
      </w:r>
      <w:r w:rsidRPr="00AD1125">
        <w:rPr>
          <w:rFonts w:ascii="Times New Roman" w:eastAsia="Times New Roman" w:hAnsi="Times New Roman" w:cs="Times New Roman"/>
          <w:sz w:val="24"/>
          <w:szCs w:val="24"/>
          <w:lang w:eastAsia="ar-SA"/>
        </w:rPr>
        <w:lastRenderedPageBreak/>
        <w:t>ainult Tellija poolt heakskiidetud alltöövõtjaid;</w:t>
      </w:r>
    </w:p>
    <w:p w:rsidR="00AD1125" w:rsidRPr="00AD1125" w:rsidRDefault="00AD1125" w:rsidP="00AD1125">
      <w:pPr>
        <w:widowControl w:val="0"/>
        <w:tabs>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5.7. tagama Tööde käigus liiklusohutuse ja hoidma avatuna kõikide kinnistute juurdepääsud;</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5.8. teostama kõik Tööga seotud liikluskorralduslikud tegevused ja kandma kõik vastavad kulud;</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5.9. vajadusel esitama  enne tööde alustamist tänava sulgemisloa taotluse;</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 xml:space="preserve">5.10. tagama Tööde teostamisega tekkivate jäätmete käitluse vastavalt Viljandi linna jäätmehoolduseeskirjale; </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5.11. vastutama tööga kaasnevate kõrvalmõjude eest keskkonnale ning kolmandatele isikutele ja hüvitama kõik tekitatud kahjud;</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5.12. järgima Tööde teostamisel Eesti Vabariigis  kehtivaid töötervishoiu ja -ohutuse (s.h tuleohutuse) nõudeid;</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5.13. teavitama Tööde teostamise asukohas toimunud avarii korral viivitamatult Tellijat. Juhul kui avarii on otseselt seotud Tööde teostamisega, tuleb Töövõtjal võtta tarvitusele vajalikud meetmed avarii tagajärgede leevendamiseks ja likvideerimiseks;</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5.14. võimaldama Tellijal ja teistel õigustatud isikutel, tööde teostamise ajal teostada kontrolli ja järelevalvet tööde teostamise üle ning tagama selleks ligipääsu tööde teostamise kohtadele;</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 xml:space="preserve">5.15. kõrvaldama omal kulul kõik Töödes avastatud puudused mõistliku tähtaja jooksul pärast nendest teada saamist või Tellijaga  kooskõlastatud tähtaja jooksul; </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5.16. vastutama Tellijale esitatud teostatud tööde mahtude tegelikkusele vastavuse  eest;</w:t>
      </w:r>
    </w:p>
    <w:p w:rsidR="00AD1125" w:rsidRPr="00AD1125" w:rsidRDefault="00AD1125" w:rsidP="00AD1125">
      <w:pPr>
        <w:widowControl w:val="0"/>
        <w:tabs>
          <w:tab w:val="left" w:pos="720"/>
          <w:tab w:val="left" w:pos="3402"/>
        </w:tabs>
        <w:suppressAutoHyphens/>
        <w:autoSpaceDE w:val="0"/>
        <w:spacing w:after="0" w:line="240" w:lineRule="auto"/>
        <w:jc w:val="both"/>
        <w:rPr>
          <w:rFonts w:ascii="Times New Roman" w:eastAsia="Times New Roman" w:hAnsi="Times New Roman" w:cs="Times New Roman"/>
          <w:sz w:val="24"/>
          <w:szCs w:val="24"/>
          <w:lang w:eastAsia="ar-SA"/>
        </w:rPr>
      </w:pPr>
      <w:r w:rsidRPr="00AD1125">
        <w:rPr>
          <w:rFonts w:ascii="Times New Roman" w:eastAsia="Times New Roman" w:hAnsi="Times New Roman" w:cs="Times New Roman"/>
          <w:sz w:val="24"/>
          <w:szCs w:val="24"/>
          <w:lang w:eastAsia="ar-SA"/>
        </w:rPr>
        <w:t>5.17. arvestama Tellija juhistega Tööde teostamise kohta. Kui sellised juhised ohustavad Tööde kvaliteeti või muus osas takistavad Lepingu kohast täitmist, on Töövõtja kohustatud Tellijale sellest viivitamata kirjalikult teatama ning välja pakkuma omapoolse lahenduse;</w:t>
      </w:r>
    </w:p>
    <w:p w:rsidR="00AD1125" w:rsidRPr="00AD1125" w:rsidRDefault="00AD1125" w:rsidP="00AD1125">
      <w:pPr>
        <w:tabs>
          <w:tab w:val="left" w:pos="3402"/>
        </w:tabs>
        <w:suppressAutoHyphens/>
        <w:autoSpaceDE w:val="0"/>
        <w:spacing w:after="0" w:line="240" w:lineRule="auto"/>
        <w:jc w:val="both"/>
        <w:rPr>
          <w:rFonts w:ascii="Times New Roman" w:eastAsia="Times New Roman" w:hAnsi="Times New Roman" w:cs="Times New Roman"/>
          <w:sz w:val="24"/>
          <w:szCs w:val="24"/>
          <w:lang w:eastAsia="hi-IN" w:bidi="hi-IN"/>
        </w:rPr>
      </w:pPr>
      <w:r w:rsidRPr="00AD1125">
        <w:rPr>
          <w:rFonts w:ascii="Times New Roman" w:eastAsia="Times New Roman" w:hAnsi="Times New Roman" w:cs="Times New Roman"/>
          <w:sz w:val="24"/>
          <w:szCs w:val="24"/>
          <w:lang w:eastAsia="ar-SA"/>
        </w:rPr>
        <w:t>5.18. pidama elektroonset teostatud tööde päevikut;</w:t>
      </w:r>
    </w:p>
    <w:p w:rsidR="00AD1125" w:rsidRPr="00AD1125" w:rsidRDefault="00AD1125" w:rsidP="00AD1125">
      <w:pPr>
        <w:widowControl w:val="0"/>
        <w:tabs>
          <w:tab w:val="left" w:pos="677"/>
        </w:tabs>
        <w:suppressAutoHyphens/>
        <w:autoSpaceDE w:val="0"/>
        <w:spacing w:after="0" w:line="100" w:lineRule="atLeast"/>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sz w:val="24"/>
          <w:szCs w:val="24"/>
          <w:lang w:eastAsia="hi-IN" w:bidi="hi-IN"/>
        </w:rPr>
        <w:t>5.19. tellima Tellija nõudel vastavat akrediteeringut omavalt ettevõttelt Tööde teostamiseks kasutatavate materjalide nõuetele vastavuse analüüsid ja paigaldatud asfaltkatte kvaliteedi määramiseks vajaliku arvu puurkehade võtmise ning nende põhjal katte tiheduse, jäävpoorsuse, sideaine sisalduse ja tera koostise määramise ja analüüsid. Analüüside võtmine ja nende teostamine on Töövõtja kulul.</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u w:val="single"/>
          <w:lang w:eastAsia="ar-SA"/>
        </w:rPr>
        <w:t>Töövõtjal on õigus:</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5.20. hoida Tööde tegemiseks vajalikke masinaid, seadmeid ning materjale Tellijaga kooskõlastatud kohas ja perioodil;</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z w:val="24"/>
          <w:szCs w:val="24"/>
          <w:lang w:eastAsia="ar-SA"/>
        </w:rPr>
        <w:t xml:space="preserve">5.21. saada Tööde nõuetekohase teostamise eest Lepingukohast tasu;  </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pacing w:val="-3"/>
          <w:sz w:val="24"/>
          <w:szCs w:val="24"/>
          <w:lang w:eastAsia="ar-SA"/>
        </w:rPr>
      </w:pPr>
      <w:r w:rsidRPr="00AD1125">
        <w:rPr>
          <w:rFonts w:ascii="Times New Roman" w:eastAsia="Times New Roman" w:hAnsi="Times New Roman" w:cs="Times New Roman"/>
          <w:b/>
          <w:bCs/>
          <w:color w:val="000000"/>
          <w:sz w:val="24"/>
          <w:szCs w:val="24"/>
          <w:lang w:eastAsia="ar-SA"/>
        </w:rPr>
        <w:t>6. TELLIJA KOHUSTUSED JA ÕIGUSED</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pacing w:val="-3"/>
          <w:sz w:val="24"/>
          <w:szCs w:val="24"/>
          <w:lang w:eastAsia="ar-SA"/>
        </w:rPr>
      </w:pPr>
    </w:p>
    <w:p w:rsidR="00AD1125" w:rsidRPr="00AD1125" w:rsidRDefault="00AD1125" w:rsidP="00AD1125">
      <w:pPr>
        <w:widowControl w:val="0"/>
        <w:suppressAutoHyphens/>
        <w:autoSpaceDE w:val="0"/>
        <w:spacing w:after="0" w:line="240" w:lineRule="auto"/>
        <w:rPr>
          <w:rFonts w:ascii="Times New Roman" w:eastAsia="Times New Roman" w:hAnsi="Times New Roman" w:cs="Times New Roman"/>
          <w:color w:val="000000"/>
          <w:spacing w:val="-3"/>
          <w:sz w:val="24"/>
          <w:szCs w:val="24"/>
          <w:lang w:eastAsia="ar-SA"/>
        </w:rPr>
      </w:pPr>
      <w:r w:rsidRPr="00AD1125">
        <w:rPr>
          <w:rFonts w:ascii="Times New Roman" w:eastAsia="Times New Roman" w:hAnsi="Times New Roman" w:cs="Times New Roman"/>
          <w:color w:val="000000"/>
          <w:spacing w:val="-3"/>
          <w:sz w:val="24"/>
          <w:szCs w:val="24"/>
          <w:u w:val="single"/>
          <w:lang w:eastAsia="ar-SA"/>
        </w:rPr>
        <w:t>Tellija kohustub:</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pacing w:val="-3"/>
          <w:sz w:val="24"/>
          <w:szCs w:val="24"/>
          <w:lang w:eastAsia="ar-SA"/>
        </w:rPr>
        <w:t xml:space="preserve">6.1. tagama kõigi Tööde teostamise käigus tekkivate probleemide ja küsimuste, mis sõltuvad Tellijast, lahendamise mõistliku aja jooksul; </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A"/>
          <w:sz w:val="24"/>
          <w:szCs w:val="24"/>
          <w:lang w:eastAsia="ar-SA"/>
        </w:rPr>
      </w:pPr>
      <w:r w:rsidRPr="00AD1125">
        <w:rPr>
          <w:rFonts w:ascii="Times New Roman" w:eastAsia="Times New Roman" w:hAnsi="Times New Roman" w:cs="Times New Roman"/>
          <w:color w:val="000000"/>
          <w:sz w:val="24"/>
          <w:szCs w:val="24"/>
          <w:lang w:eastAsia="ar-SA"/>
        </w:rPr>
        <w:t xml:space="preserve">6.2. </w:t>
      </w:r>
      <w:r w:rsidRPr="00AD1125">
        <w:rPr>
          <w:rFonts w:ascii="Times New Roman" w:eastAsia="Times New Roman" w:hAnsi="Times New Roman" w:cs="Times New Roman"/>
          <w:color w:val="000000"/>
          <w:spacing w:val="-3"/>
          <w:sz w:val="24"/>
          <w:szCs w:val="24"/>
          <w:lang w:eastAsia="ar-SA"/>
        </w:rPr>
        <w:t>teatama Töövõtja</w:t>
      </w:r>
      <w:r w:rsidRPr="00AD1125">
        <w:rPr>
          <w:rFonts w:ascii="Times New Roman" w:eastAsia="Times New Roman" w:hAnsi="Times New Roman" w:cs="Times New Roman"/>
          <w:color w:val="000000"/>
          <w:sz w:val="24"/>
          <w:szCs w:val="24"/>
          <w:lang w:eastAsia="ar-SA"/>
        </w:rPr>
        <w:t>le kirjalikult Tellija kohustuste täitmist takistavast asjaolust ja selle mõjust kohustuse täitmisele ja asjaolude ilmnemisest, mis takistavad Tööde alustamist, teostamist või lõpetamist viivitamata pärast seda, kui Tellija vastavatest asjaoludest teada sai;</w:t>
      </w:r>
    </w:p>
    <w:p w:rsidR="00AD1125" w:rsidRPr="00AD1125" w:rsidRDefault="00AD1125" w:rsidP="00AD1125">
      <w:pPr>
        <w:suppressAutoHyphens/>
        <w:autoSpaceDE w:val="0"/>
        <w:spacing w:after="0" w:line="240" w:lineRule="auto"/>
        <w:rPr>
          <w:rFonts w:ascii="Times New Roman" w:eastAsia="Times New Roman" w:hAnsi="Times New Roman" w:cs="Times New Roman"/>
          <w:color w:val="00000A"/>
          <w:sz w:val="24"/>
          <w:szCs w:val="24"/>
          <w:lang w:eastAsia="ar-SA"/>
        </w:rPr>
      </w:pPr>
      <w:r w:rsidRPr="00AD1125">
        <w:rPr>
          <w:rFonts w:ascii="Times New Roman" w:eastAsia="Times New Roman" w:hAnsi="Times New Roman" w:cs="Times New Roman"/>
          <w:color w:val="00000A"/>
          <w:sz w:val="24"/>
          <w:szCs w:val="24"/>
          <w:lang w:eastAsia="ar-SA"/>
        </w:rPr>
        <w:t>6.3. teatama viivituseta Töövõtjale Tööde Lepingu tingimustele mittevastavuse avastamisest</w:t>
      </w:r>
      <w:r w:rsidRPr="00AD1125">
        <w:rPr>
          <w:rFonts w:ascii="Times New Roman" w:eastAsia="Times New Roman" w:hAnsi="Times New Roman" w:cs="Times New Roman"/>
          <w:color w:val="000000"/>
          <w:spacing w:val="-3"/>
          <w:sz w:val="24"/>
          <w:szCs w:val="24"/>
          <w:lang w:eastAsia="ar-SA"/>
        </w:rPr>
        <w:t xml:space="preserve"> nii Tööde teostamise ajal kui garantiiajal</w:t>
      </w:r>
      <w:r w:rsidRPr="00AD1125">
        <w:rPr>
          <w:rFonts w:ascii="Times New Roman" w:eastAsia="Times New Roman" w:hAnsi="Times New Roman" w:cs="Times New Roman"/>
          <w:color w:val="00000A"/>
          <w:sz w:val="24"/>
          <w:szCs w:val="24"/>
          <w:lang w:eastAsia="ar-SA"/>
        </w:rPr>
        <w:t>;</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pacing w:val="-3"/>
          <w:sz w:val="24"/>
          <w:szCs w:val="24"/>
          <w:u w:val="single"/>
          <w:lang w:eastAsia="ar-SA"/>
        </w:rPr>
      </w:pPr>
      <w:r w:rsidRPr="00AD1125">
        <w:rPr>
          <w:rFonts w:ascii="Times New Roman" w:eastAsia="Times New Roman" w:hAnsi="Times New Roman" w:cs="Times New Roman"/>
          <w:color w:val="00000A"/>
          <w:sz w:val="24"/>
          <w:szCs w:val="24"/>
          <w:lang w:eastAsia="ar-SA"/>
        </w:rPr>
        <w:t>6.4. tasuma Tööde korrektse teostamise eest Lepingus kokkulepitud tasu.</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pacing w:val="-3"/>
          <w:sz w:val="24"/>
          <w:szCs w:val="24"/>
          <w:u w:val="single"/>
          <w:lang w:eastAsia="ar-SA"/>
        </w:rPr>
      </w:pP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sidRPr="00AD1125">
        <w:rPr>
          <w:rFonts w:ascii="Times New Roman" w:eastAsia="Times New Roman" w:hAnsi="Times New Roman" w:cs="Times New Roman"/>
          <w:color w:val="000000"/>
          <w:spacing w:val="-3"/>
          <w:sz w:val="24"/>
          <w:szCs w:val="24"/>
          <w:u w:val="single"/>
          <w:lang w:eastAsia="ar-SA"/>
        </w:rPr>
        <w:t>Tellijal on õigus:</w:t>
      </w:r>
    </w:p>
    <w:p w:rsidR="00AD1125" w:rsidRPr="00414CBB" w:rsidRDefault="00AE43C7" w:rsidP="00414CBB">
      <w:pPr>
        <w:tabs>
          <w:tab w:val="left" w:pos="3402"/>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pacing w:val="-3"/>
          <w:sz w:val="24"/>
          <w:szCs w:val="24"/>
          <w:lang w:eastAsia="ar-SA"/>
        </w:rPr>
        <w:t>6.5</w:t>
      </w:r>
      <w:r w:rsidR="00AD1125" w:rsidRPr="00AD1125">
        <w:rPr>
          <w:rFonts w:ascii="Times New Roman" w:eastAsia="Times New Roman" w:hAnsi="Times New Roman" w:cs="Times New Roman"/>
          <w:color w:val="000000"/>
          <w:spacing w:val="-3"/>
          <w:sz w:val="24"/>
          <w:szCs w:val="24"/>
          <w:lang w:eastAsia="ar-SA"/>
        </w:rPr>
        <w:t>. t</w:t>
      </w:r>
      <w:r w:rsidR="00AD1125" w:rsidRPr="00AD1125">
        <w:rPr>
          <w:rFonts w:ascii="Times New Roman" w:eastAsia="Times New Roman" w:hAnsi="Times New Roman" w:cs="Times New Roman"/>
          <w:color w:val="000000"/>
          <w:sz w:val="24"/>
          <w:szCs w:val="24"/>
          <w:lang w:eastAsia="ar-SA"/>
        </w:rPr>
        <w:t>eostada Tööde kontrolli ja tehnilist järelevalvet, samuti muus osas kontrollida Lepingu täitmist või volitada selleks kolmandaid isikuid;</w:t>
      </w:r>
      <w:r w:rsidR="00AD1125" w:rsidRPr="00AD1125">
        <w:rPr>
          <w:rFonts w:ascii="Times New Roman" w:eastAsia="Times New Roman" w:hAnsi="Times New Roman" w:cs="Times New Roman"/>
          <w:color w:val="000000"/>
          <w:sz w:val="24"/>
          <w:szCs w:val="24"/>
          <w:lang w:eastAsia="ar-SA"/>
        </w:rPr>
        <w:br/>
      </w:r>
      <w:r w:rsidR="00AD1125" w:rsidRPr="00AD1125">
        <w:rPr>
          <w:rFonts w:ascii="Times New Roman" w:eastAsia="Times New Roman" w:hAnsi="Times New Roman" w:cs="Times New Roman"/>
          <w:sz w:val="24"/>
          <w:szCs w:val="24"/>
          <w:lang w:eastAsia="ar-SA"/>
        </w:rPr>
        <w:t xml:space="preserve">6.7. keelduda Tööde vastuvõtmisest juhul, kui Tööd ei </w:t>
      </w:r>
      <w:r>
        <w:rPr>
          <w:rFonts w:ascii="Times New Roman" w:eastAsia="Times New Roman" w:hAnsi="Times New Roman" w:cs="Times New Roman"/>
          <w:sz w:val="24"/>
          <w:szCs w:val="24"/>
          <w:lang w:eastAsia="ar-SA"/>
        </w:rPr>
        <w:t xml:space="preserve">ole teostatud vastavalt Lepingu </w:t>
      </w:r>
      <w:r w:rsidR="00AD1125" w:rsidRPr="00AD1125">
        <w:rPr>
          <w:rFonts w:ascii="Times New Roman" w:eastAsia="Times New Roman" w:hAnsi="Times New Roman" w:cs="Times New Roman"/>
          <w:sz w:val="24"/>
          <w:szCs w:val="24"/>
          <w:lang w:eastAsia="ar-SA"/>
        </w:rPr>
        <w:t>tingimustele;</w:t>
      </w:r>
    </w:p>
    <w:p w:rsidR="00AE43C7" w:rsidRPr="00AD1125" w:rsidRDefault="00AE43C7" w:rsidP="00AD1125">
      <w:pPr>
        <w:keepNext/>
        <w:suppressAutoHyphens/>
        <w:autoSpaceDE w:val="0"/>
        <w:spacing w:after="0" w:line="240" w:lineRule="auto"/>
        <w:rPr>
          <w:rFonts w:ascii="Times New Roman" w:eastAsia="Times New Roman" w:hAnsi="Times New Roman" w:cs="Times New Roman"/>
          <w:b/>
          <w:bCs/>
          <w:color w:val="000000"/>
          <w:sz w:val="24"/>
          <w:szCs w:val="24"/>
          <w:lang w:eastAsia="ar-SA"/>
        </w:rPr>
      </w:pPr>
    </w:p>
    <w:p w:rsidR="00AD1125" w:rsidRPr="00AD1125" w:rsidRDefault="00236758" w:rsidP="00F97856">
      <w:pPr>
        <w:keepNext/>
        <w:suppressAutoHyphens/>
        <w:autoSpaceDE w:val="0"/>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color w:val="000000"/>
          <w:sz w:val="24"/>
          <w:szCs w:val="24"/>
          <w:lang w:eastAsia="ar-SA"/>
        </w:rPr>
        <w:t>7</w:t>
      </w:r>
      <w:r w:rsidR="00AD1125" w:rsidRPr="00AD1125">
        <w:rPr>
          <w:rFonts w:ascii="Times New Roman" w:eastAsia="Times New Roman" w:hAnsi="Times New Roman" w:cs="Times New Roman"/>
          <w:b/>
          <w:bCs/>
          <w:color w:val="000000"/>
          <w:sz w:val="24"/>
          <w:szCs w:val="24"/>
          <w:lang w:eastAsia="ar-SA"/>
        </w:rPr>
        <w:t xml:space="preserve">. </w:t>
      </w:r>
      <w:r w:rsidR="00AE43C7">
        <w:rPr>
          <w:rFonts w:ascii="Times New Roman" w:eastAsia="Times New Roman" w:hAnsi="Times New Roman" w:cs="Times New Roman"/>
          <w:b/>
          <w:bCs/>
          <w:color w:val="000000"/>
          <w:sz w:val="24"/>
          <w:szCs w:val="24"/>
          <w:lang w:eastAsia="ar-SA"/>
        </w:rPr>
        <w:t>ALLTÖÖVÕTT</w:t>
      </w:r>
    </w:p>
    <w:p w:rsidR="00AE43C7"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7</w:t>
      </w:r>
      <w:r w:rsidR="00AE43C7">
        <w:rPr>
          <w:rFonts w:ascii="Times-Roman" w:hAnsi="Times-Roman" w:cs="Times-Roman"/>
          <w:sz w:val="24"/>
          <w:szCs w:val="24"/>
        </w:rPr>
        <w:t>.1. Töövõtja peab enne Töödega alustamist (enne Lepingu täitmisega alustamist) esitama Lepingu täitmisel osalevate alltöövõtjate nimed, kontaktandmed ja teabe nende seaduslike esindajate kohta. Tellija nõuab sama teabe esitamist Lepingu täitmise ajal ka iga alltöövõtja kohta, kes osaleb Lepingu täitmisel ja kelle kohta pole Tellijale Lepingu täitmise alustamise ajaks teavet esitatud.</w:t>
      </w:r>
    </w:p>
    <w:p w:rsidR="00AE43C7"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7</w:t>
      </w:r>
      <w:r w:rsidR="00AE43C7">
        <w:rPr>
          <w:rFonts w:ascii="Times-Roman" w:hAnsi="Times-Roman" w:cs="Times-Roman"/>
          <w:sz w:val="24"/>
          <w:szCs w:val="24"/>
        </w:rPr>
        <w:t>.2.</w:t>
      </w:r>
      <w:r w:rsidR="00675A61">
        <w:rPr>
          <w:rFonts w:ascii="Times-Roman" w:hAnsi="Times-Roman" w:cs="Times-Roman"/>
          <w:sz w:val="24"/>
          <w:szCs w:val="24"/>
        </w:rPr>
        <w:t xml:space="preserve"> Tellija kontrollib riigihanke </w:t>
      </w:r>
      <w:r w:rsidRPr="00236758">
        <w:rPr>
          <w:rFonts w:ascii="Times-Roman" w:hAnsi="Times-Roman" w:cs="Times-Roman"/>
          <w:sz w:val="24"/>
          <w:szCs w:val="24"/>
        </w:rPr>
        <w:t>297155</w:t>
      </w:r>
      <w:r>
        <w:rPr>
          <w:rFonts w:ascii="Times-Roman" w:hAnsi="Times-Roman" w:cs="Times-Roman"/>
          <w:sz w:val="24"/>
          <w:szCs w:val="24"/>
        </w:rPr>
        <w:t xml:space="preserve"> </w:t>
      </w:r>
      <w:r w:rsidR="00AE43C7">
        <w:rPr>
          <w:rFonts w:ascii="Times-Roman" w:hAnsi="Times-Roman" w:cs="Times-Roman"/>
          <w:sz w:val="24"/>
          <w:szCs w:val="24"/>
        </w:rPr>
        <w:t>pakkumuses nimetatud alltöövõtjate suhtes ja pärast Lepingu sõlmimist Lepingu täitmisel lisanduva alltöövõtja suhtes riigihangete seaduse § 95 lõikes 1 nimetatud kõrvaldamise aluste puudumist.</w:t>
      </w:r>
    </w:p>
    <w:p w:rsidR="00AE43C7" w:rsidRPr="00AE43C7"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7</w:t>
      </w:r>
      <w:r w:rsidR="00AE43C7">
        <w:rPr>
          <w:rFonts w:ascii="Times-Roman" w:hAnsi="Times-Roman" w:cs="Times-Roman"/>
          <w:sz w:val="24"/>
          <w:szCs w:val="24"/>
        </w:rPr>
        <w:t>.</w:t>
      </w:r>
      <w:r w:rsidR="00AB3F9D">
        <w:rPr>
          <w:rFonts w:ascii="Times-Roman" w:hAnsi="Times-Roman" w:cs="Times-Roman"/>
          <w:sz w:val="24"/>
          <w:szCs w:val="24"/>
        </w:rPr>
        <w:t>3</w:t>
      </w:r>
      <w:r w:rsidR="00AE43C7">
        <w:rPr>
          <w:rFonts w:ascii="Times-Roman" w:hAnsi="Times-Roman" w:cs="Times-Roman"/>
          <w:sz w:val="24"/>
          <w:szCs w:val="24"/>
        </w:rPr>
        <w:t>. Kui Tellija kontrollib alltöövõtjate suhtes kõrvaldamise a</w:t>
      </w:r>
      <w:r w:rsidR="005A377E">
        <w:rPr>
          <w:rFonts w:ascii="Times-Roman" w:hAnsi="Times-Roman" w:cs="Times-Roman"/>
          <w:sz w:val="24"/>
          <w:szCs w:val="24"/>
        </w:rPr>
        <w:t xml:space="preserve">luste puudumist ja tuvastab, et </w:t>
      </w:r>
      <w:r w:rsidR="00AE43C7">
        <w:rPr>
          <w:rFonts w:ascii="Times-Roman" w:hAnsi="Times-Roman" w:cs="Times-Roman"/>
          <w:sz w:val="24"/>
          <w:szCs w:val="24"/>
        </w:rPr>
        <w:t>alltöövõtjal esineb riigihangete seaduse § 95 lõikes 1 sätestatud al</w:t>
      </w:r>
      <w:r w:rsidR="005A377E">
        <w:rPr>
          <w:rFonts w:ascii="Times-Roman" w:hAnsi="Times-Roman" w:cs="Times-Roman"/>
          <w:sz w:val="24"/>
          <w:szCs w:val="24"/>
        </w:rPr>
        <w:t xml:space="preserve">us, nõuab ta Töövõtjalt sellise </w:t>
      </w:r>
      <w:r w:rsidR="00AE43C7">
        <w:rPr>
          <w:rFonts w:ascii="Times-Roman" w:hAnsi="Times-Roman" w:cs="Times-Roman"/>
          <w:sz w:val="24"/>
          <w:szCs w:val="24"/>
        </w:rPr>
        <w:t>alltöövõtja asendamist. Kui alltöövõtjal esineb § 95 lõikes 4 säte</w:t>
      </w:r>
      <w:r w:rsidR="005A377E">
        <w:rPr>
          <w:rFonts w:ascii="Times-Roman" w:hAnsi="Times-Roman" w:cs="Times-Roman"/>
          <w:sz w:val="24"/>
          <w:szCs w:val="24"/>
        </w:rPr>
        <w:t xml:space="preserve">statud alus, võib Tellija nõuda </w:t>
      </w:r>
      <w:r w:rsidR="00AE43C7">
        <w:rPr>
          <w:rFonts w:ascii="Times-Roman" w:hAnsi="Times-Roman" w:cs="Times-Roman"/>
          <w:sz w:val="24"/>
          <w:szCs w:val="24"/>
        </w:rPr>
        <w:t>pakkujalt sellise alltöövõtja asendamist.</w:t>
      </w:r>
    </w:p>
    <w:p w:rsidR="00AE43C7" w:rsidRDefault="00AE43C7" w:rsidP="00AD1125">
      <w:pPr>
        <w:tabs>
          <w:tab w:val="left" w:pos="3402"/>
        </w:tabs>
        <w:suppressAutoHyphens/>
        <w:spacing w:after="0" w:line="240" w:lineRule="auto"/>
        <w:rPr>
          <w:rFonts w:ascii="Times New Roman" w:eastAsia="Times New Roman" w:hAnsi="Times New Roman" w:cs="Times New Roman"/>
          <w:b/>
          <w:bCs/>
          <w:sz w:val="24"/>
          <w:szCs w:val="24"/>
          <w:lang w:eastAsia="ar-SA"/>
        </w:rPr>
      </w:pPr>
    </w:p>
    <w:p w:rsidR="005A377E" w:rsidRDefault="00236758" w:rsidP="00AD1125">
      <w:pPr>
        <w:tabs>
          <w:tab w:val="left" w:pos="3402"/>
        </w:tabs>
        <w:suppressAutoHyphens/>
        <w:spacing w:after="0" w:line="240" w:lineRule="auto"/>
        <w:rPr>
          <w:rFonts w:ascii="Times-Bold" w:hAnsi="Times-Bold" w:cs="Times-Bold"/>
          <w:b/>
          <w:bCs/>
          <w:sz w:val="24"/>
          <w:szCs w:val="24"/>
        </w:rPr>
      </w:pPr>
      <w:r>
        <w:rPr>
          <w:rFonts w:ascii="Times-Bold" w:hAnsi="Times-Bold" w:cs="Times-Bold"/>
          <w:b/>
          <w:bCs/>
          <w:sz w:val="24"/>
          <w:szCs w:val="24"/>
        </w:rPr>
        <w:t>8</w:t>
      </w:r>
      <w:r w:rsidR="005A377E">
        <w:rPr>
          <w:rFonts w:ascii="Times-Bold" w:hAnsi="Times-Bold" w:cs="Times-Bold"/>
          <w:b/>
          <w:bCs/>
          <w:sz w:val="24"/>
          <w:szCs w:val="24"/>
        </w:rPr>
        <w:t>. TÖÖDE ÜLEANDMINE JA VASTUVÕTMINE</w:t>
      </w:r>
    </w:p>
    <w:p w:rsid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8</w:t>
      </w:r>
      <w:r w:rsidR="005A377E">
        <w:rPr>
          <w:rFonts w:ascii="Times-Roman" w:hAnsi="Times-Roman" w:cs="Times-Roman"/>
          <w:sz w:val="24"/>
          <w:szCs w:val="24"/>
        </w:rPr>
        <w:t>.1. Tööde ülevaatus ehk paikvaatlus toimub Tellija ja Töövõtja esindajate osavõtul igapäevaselt. Töövõtja peab igapäevaselt täitma ja Tellija nõudmisel esitama elektroonselt täidetud Tööde päeviku, kus kajastub kõigi tööliikide teostamise aeg, tänav ja kasutatud materjalide kogused.</w:t>
      </w:r>
    </w:p>
    <w:p w:rsid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8</w:t>
      </w:r>
      <w:r w:rsidR="005A377E">
        <w:rPr>
          <w:rFonts w:ascii="Times-Roman" w:hAnsi="Times-Roman" w:cs="Times-Roman"/>
          <w:sz w:val="24"/>
          <w:szCs w:val="24"/>
        </w:rPr>
        <w:t>.2. Töövõtjal on õigus esitada üleandmise-vastuvõtmise akte kalendrikuu põhiselt. Töövõtja</w:t>
      </w:r>
    </w:p>
    <w:p w:rsidR="005A377E" w:rsidRDefault="005A377E"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esitab akti aruandekuule järgneva kuu 5 esimese tööpäeva jooksul. Aktis peavad olema fikseeritud tööliik, kasutatud materjalide kogused ja Tööde teostamise asukohad.</w:t>
      </w:r>
    </w:p>
    <w:p w:rsid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8</w:t>
      </w:r>
      <w:r w:rsidR="005A377E">
        <w:rPr>
          <w:rFonts w:ascii="Times-Roman" w:hAnsi="Times-Roman" w:cs="Times-Roman"/>
          <w:sz w:val="24"/>
          <w:szCs w:val="24"/>
        </w:rPr>
        <w:t>.3. Tellija on kohustatud aktis kirjeldatud tööd 3 tööpäeva jooksul arvates üleandmisevastuvõtmise akti saamisest üle vaatama. Tööde vastuvõtmiseks kohustub Tellija akti allkirjastama või sellest motiveeritult keelduma.</w:t>
      </w:r>
    </w:p>
    <w:p w:rsid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8</w:t>
      </w:r>
      <w:r w:rsidR="005A377E">
        <w:rPr>
          <w:rFonts w:ascii="Times-Roman" w:hAnsi="Times-Roman" w:cs="Times-Roman"/>
          <w:sz w:val="24"/>
          <w:szCs w:val="24"/>
        </w:rPr>
        <w:t>.4. Töö loetakse vastuvõetuks ja garantiiperiood algab Vastuvõtuaktis märgitud kuupäevast alates.</w:t>
      </w:r>
    </w:p>
    <w:p w:rsid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8</w:t>
      </w:r>
      <w:r w:rsidR="005A377E">
        <w:rPr>
          <w:rFonts w:ascii="Times-Roman" w:hAnsi="Times-Roman" w:cs="Times-Roman"/>
          <w:sz w:val="24"/>
          <w:szCs w:val="24"/>
        </w:rPr>
        <w:t>.5. Juhul kui Tellijal on pretensioone üleandmise-vastuvõtmise aktis kirjeldatud tööde osas ning</w:t>
      </w:r>
    </w:p>
    <w:p w:rsidR="005A377E" w:rsidRPr="005A377E" w:rsidRDefault="005A377E"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ta soovib esitada Töövõtjale vastuväiteid, on Tellija kohustatud vastuväidetes täpselt märkima, millise osa töödest ta vaidlustab ning täpselt kirjeldama Tööde mittevastavust Lepingu tingimustele. Vaidlustamata osas on Töövõtjal õigus esitada Tellijale arve.</w:t>
      </w:r>
    </w:p>
    <w:p w:rsidR="005A377E" w:rsidRPr="00AD1125" w:rsidRDefault="005A377E" w:rsidP="00AD1125">
      <w:pPr>
        <w:tabs>
          <w:tab w:val="left" w:pos="3402"/>
        </w:tabs>
        <w:suppressAutoHyphens/>
        <w:spacing w:after="0" w:line="240" w:lineRule="auto"/>
        <w:rPr>
          <w:rFonts w:ascii="Times New Roman" w:eastAsia="Times New Roman" w:hAnsi="Times New Roman" w:cs="Times New Roman"/>
          <w:b/>
          <w:bCs/>
          <w:sz w:val="24"/>
          <w:szCs w:val="24"/>
          <w:lang w:eastAsia="ar-SA"/>
        </w:rPr>
      </w:pPr>
    </w:p>
    <w:p w:rsidR="00AD1125" w:rsidRPr="00AD1125" w:rsidRDefault="00236758" w:rsidP="00AD1125">
      <w:pPr>
        <w:tabs>
          <w:tab w:val="left" w:pos="3402"/>
        </w:tabs>
        <w:suppressAutoHyphens/>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9</w:t>
      </w:r>
      <w:r w:rsidR="00AD1125" w:rsidRPr="00AD1125">
        <w:rPr>
          <w:rFonts w:ascii="Times New Roman" w:eastAsia="Times New Roman" w:hAnsi="Times New Roman" w:cs="Times New Roman"/>
          <w:b/>
          <w:bCs/>
          <w:sz w:val="24"/>
          <w:szCs w:val="24"/>
          <w:lang w:eastAsia="ar-SA"/>
        </w:rPr>
        <w:t>. MAKSETINGIMUSED</w:t>
      </w:r>
    </w:p>
    <w:p w:rsidR="005A377E" w:rsidRP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 New Roman" w:eastAsia="Times New Roman" w:hAnsi="Times New Roman" w:cs="Times New Roman"/>
          <w:bCs/>
          <w:sz w:val="24"/>
          <w:szCs w:val="24"/>
          <w:lang w:eastAsia="ar-SA"/>
        </w:rPr>
        <w:t>9</w:t>
      </w:r>
      <w:r w:rsidR="005A377E" w:rsidRPr="005A377E">
        <w:rPr>
          <w:rFonts w:ascii="Times-Roman" w:hAnsi="Times-Roman" w:cs="Times-Roman"/>
          <w:sz w:val="24"/>
          <w:szCs w:val="24"/>
        </w:rPr>
        <w:t>.1. Töövõtjale ettemaksu ei tehta.</w:t>
      </w:r>
    </w:p>
    <w:p w:rsidR="00236758"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9</w:t>
      </w:r>
      <w:r w:rsidR="005A377E" w:rsidRPr="005A377E">
        <w:rPr>
          <w:rFonts w:ascii="Times-Roman" w:hAnsi="Times-Roman" w:cs="Times-Roman"/>
          <w:sz w:val="24"/>
          <w:szCs w:val="24"/>
        </w:rPr>
        <w:t>.2. V</w:t>
      </w:r>
      <w:r>
        <w:rPr>
          <w:rFonts w:ascii="Times-Roman" w:hAnsi="Times-Roman" w:cs="Times-Roman"/>
          <w:sz w:val="24"/>
          <w:szCs w:val="24"/>
        </w:rPr>
        <w:t xml:space="preserve">äljamaksete aluseks on Tellija </w:t>
      </w:r>
      <w:r w:rsidR="005A377E" w:rsidRPr="005A377E">
        <w:rPr>
          <w:rFonts w:ascii="Times-Roman" w:hAnsi="Times-Roman" w:cs="Times-Roman"/>
          <w:sz w:val="24"/>
          <w:szCs w:val="24"/>
        </w:rPr>
        <w:t xml:space="preserve">esindaja poolt viseeritud tegelikult tehtud tööde üleandmise-vastuvõtmise akti põhjal Töövõtja poolt koostatud arve. </w:t>
      </w:r>
    </w:p>
    <w:p w:rsidR="005A377E" w:rsidRPr="005A377E" w:rsidRDefault="00236758" w:rsidP="005A377E">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9</w:t>
      </w:r>
      <w:r w:rsidR="005A377E" w:rsidRPr="005A377E">
        <w:rPr>
          <w:rFonts w:ascii="Times-Roman" w:hAnsi="Times-Roman" w:cs="Times-Roman"/>
          <w:sz w:val="24"/>
          <w:szCs w:val="24"/>
        </w:rPr>
        <w:t>.3. Arve esitada masinloetava e-arvena, .pdf või Word või Excel vormingus arveid Tellija</w:t>
      </w:r>
      <w:r>
        <w:rPr>
          <w:rFonts w:ascii="Times-Roman" w:hAnsi="Times-Roman" w:cs="Times-Roman"/>
          <w:sz w:val="24"/>
          <w:szCs w:val="24"/>
        </w:rPr>
        <w:t xml:space="preserve"> </w:t>
      </w:r>
      <w:r w:rsidR="005A377E" w:rsidRPr="005A377E">
        <w:rPr>
          <w:rFonts w:ascii="Times-Roman" w:hAnsi="Times-Roman" w:cs="Times-Roman"/>
          <w:sz w:val="24"/>
          <w:szCs w:val="24"/>
        </w:rPr>
        <w:t>ei aktsepteeri.</w:t>
      </w:r>
    </w:p>
    <w:p w:rsidR="00AD1125" w:rsidRPr="005A377E" w:rsidRDefault="00236758" w:rsidP="005A377E">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Roman" w:hAnsi="Times-Roman" w:cs="Times-Roman"/>
          <w:sz w:val="24"/>
          <w:szCs w:val="24"/>
        </w:rPr>
        <w:t>9</w:t>
      </w:r>
      <w:r w:rsidR="005A377E" w:rsidRPr="005A377E">
        <w:rPr>
          <w:rFonts w:ascii="Times-Roman" w:hAnsi="Times-Roman" w:cs="Times-Roman"/>
          <w:sz w:val="24"/>
          <w:szCs w:val="24"/>
        </w:rPr>
        <w:t>.4. Arve kuulub tasumisele 14 tööpäeva jooksul arve saamisest arvates.</w:t>
      </w:r>
    </w:p>
    <w:p w:rsidR="005A377E" w:rsidRPr="00AD1125" w:rsidRDefault="005A377E"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236758" w:rsidP="00F97856">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10</w:t>
      </w:r>
      <w:r w:rsidR="00AD1125" w:rsidRPr="00AD1125">
        <w:rPr>
          <w:rFonts w:ascii="Times New Roman" w:eastAsia="Times New Roman" w:hAnsi="Times New Roman" w:cs="Times New Roman"/>
          <w:b/>
          <w:bCs/>
          <w:color w:val="000000"/>
          <w:sz w:val="24"/>
          <w:szCs w:val="24"/>
          <w:lang w:eastAsia="ar-SA"/>
        </w:rPr>
        <w:t>. TELLIJA JA TÖÖVÕTJA ESINDAJAD</w:t>
      </w:r>
    </w:p>
    <w:p w:rsidR="005A377E" w:rsidRDefault="00236758" w:rsidP="005A377E">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10</w:t>
      </w:r>
      <w:r w:rsidR="005A377E">
        <w:rPr>
          <w:rFonts w:ascii="Times-Roman" w:hAnsi="Times-Roman" w:cs="Times-Roman"/>
          <w:color w:val="000000"/>
          <w:sz w:val="24"/>
          <w:szCs w:val="24"/>
        </w:rPr>
        <w:t>.1. Tellija esindajad on:</w:t>
      </w:r>
    </w:p>
    <w:p w:rsidR="005A377E" w:rsidRDefault="00236758" w:rsidP="005A377E">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10</w:t>
      </w:r>
      <w:r w:rsidR="005A377E">
        <w:rPr>
          <w:rFonts w:ascii="Times-Roman" w:hAnsi="Times-Roman" w:cs="Times-Roman"/>
          <w:color w:val="000000"/>
          <w:sz w:val="24"/>
          <w:szCs w:val="24"/>
        </w:rPr>
        <w:t>.1.1. töökorralduslikes küsimustes teedespetsialist Heikki Teearu, tel 5333 8223 või 435 4715,</w:t>
      </w:r>
    </w:p>
    <w:p w:rsidR="005A377E" w:rsidRDefault="005A377E" w:rsidP="005A377E">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e-post </w:t>
      </w:r>
      <w:r>
        <w:rPr>
          <w:rFonts w:ascii="Times-Roman" w:hAnsi="Times-Roman" w:cs="Times-Roman"/>
          <w:color w:val="0000FF"/>
          <w:sz w:val="24"/>
          <w:szCs w:val="24"/>
        </w:rPr>
        <w:t>heikki.teearu@viljandi.ee</w:t>
      </w:r>
      <w:r>
        <w:rPr>
          <w:rFonts w:ascii="Times-Roman" w:hAnsi="Times-Roman" w:cs="Times-Roman"/>
          <w:color w:val="000000"/>
          <w:sz w:val="24"/>
          <w:szCs w:val="24"/>
        </w:rPr>
        <w:t>.</w:t>
      </w:r>
    </w:p>
    <w:p w:rsidR="005A377E" w:rsidRDefault="00236758" w:rsidP="00AB3F9D">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10</w:t>
      </w:r>
      <w:r w:rsidR="005A377E">
        <w:rPr>
          <w:rFonts w:ascii="Times-Roman" w:hAnsi="Times-Roman" w:cs="Times-Roman"/>
          <w:color w:val="000000"/>
          <w:sz w:val="24"/>
          <w:szCs w:val="24"/>
        </w:rPr>
        <w:t xml:space="preserve">.1.2. Lepingu üldküsimustes </w:t>
      </w:r>
      <w:r w:rsidR="00AB3F9D">
        <w:rPr>
          <w:rFonts w:ascii="Times-Roman" w:hAnsi="Times-Roman" w:cs="Times-Roman"/>
          <w:color w:val="000000"/>
          <w:sz w:val="24"/>
          <w:szCs w:val="24"/>
        </w:rPr>
        <w:t>haldus</w:t>
      </w:r>
      <w:r w:rsidR="005A377E">
        <w:rPr>
          <w:rFonts w:ascii="Times-Roman" w:hAnsi="Times-Roman" w:cs="Times-Roman"/>
          <w:color w:val="000000"/>
          <w:sz w:val="24"/>
          <w:szCs w:val="24"/>
        </w:rPr>
        <w:t>ameti juhataja Andres Mägi, tel 435 4752 või</w:t>
      </w:r>
      <w:r w:rsidR="00AB3F9D">
        <w:rPr>
          <w:rFonts w:ascii="Times-Roman" w:hAnsi="Times-Roman" w:cs="Times-Roman"/>
          <w:color w:val="000000"/>
          <w:sz w:val="24"/>
          <w:szCs w:val="24"/>
        </w:rPr>
        <w:t xml:space="preserve"> </w:t>
      </w:r>
      <w:r w:rsidR="005A377E">
        <w:rPr>
          <w:rFonts w:ascii="Times-Roman" w:hAnsi="Times-Roman" w:cs="Times-Roman"/>
          <w:color w:val="000000"/>
          <w:sz w:val="24"/>
          <w:szCs w:val="24"/>
        </w:rPr>
        <w:t xml:space="preserve">5300 9879, </w:t>
      </w:r>
      <w:r w:rsidR="00AB3F9D">
        <w:rPr>
          <w:rFonts w:ascii="Times-Roman" w:hAnsi="Times-Roman" w:cs="Times-Roman"/>
          <w:color w:val="000000"/>
          <w:sz w:val="24"/>
          <w:szCs w:val="24"/>
        </w:rPr>
        <w:br/>
      </w:r>
      <w:r w:rsidR="005A377E">
        <w:rPr>
          <w:rFonts w:ascii="Times-Roman" w:hAnsi="Times-Roman" w:cs="Times-Roman"/>
          <w:color w:val="000000"/>
          <w:sz w:val="24"/>
          <w:szCs w:val="24"/>
        </w:rPr>
        <w:t xml:space="preserve">e-post </w:t>
      </w:r>
      <w:r w:rsidR="005A377E">
        <w:rPr>
          <w:rFonts w:ascii="Times-Roman" w:hAnsi="Times-Roman" w:cs="Times-Roman"/>
          <w:color w:val="0000FF"/>
          <w:sz w:val="24"/>
          <w:szCs w:val="24"/>
        </w:rPr>
        <w:t>andres.magi@viljandi.ee</w:t>
      </w:r>
      <w:r w:rsidR="005A377E">
        <w:rPr>
          <w:rFonts w:ascii="Times-Roman" w:hAnsi="Times-Roman" w:cs="Times-Roman"/>
          <w:color w:val="000000"/>
          <w:sz w:val="24"/>
          <w:szCs w:val="24"/>
        </w:rPr>
        <w:t>.</w:t>
      </w:r>
    </w:p>
    <w:p w:rsidR="005A377E" w:rsidRDefault="00236758" w:rsidP="00236758">
      <w:pPr>
        <w:suppressAutoHyphens/>
        <w:autoSpaceDE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10</w:t>
      </w:r>
      <w:r w:rsidR="005A377E">
        <w:rPr>
          <w:rFonts w:ascii="Times-Roman" w:hAnsi="Times-Roman" w:cs="Times-Roman"/>
          <w:color w:val="000000"/>
          <w:sz w:val="24"/>
          <w:szCs w:val="24"/>
        </w:rPr>
        <w:t>.</w:t>
      </w:r>
      <w:r w:rsidR="00E763F5">
        <w:rPr>
          <w:rFonts w:ascii="Times-Roman" w:hAnsi="Times-Roman" w:cs="Times-Roman"/>
          <w:color w:val="000000"/>
          <w:sz w:val="24"/>
          <w:szCs w:val="24"/>
        </w:rPr>
        <w:t>2</w:t>
      </w:r>
      <w:r w:rsidR="005A377E">
        <w:rPr>
          <w:rFonts w:ascii="Times-Roman" w:hAnsi="Times-Roman" w:cs="Times-Roman"/>
          <w:color w:val="000000"/>
          <w:sz w:val="24"/>
          <w:szCs w:val="24"/>
        </w:rPr>
        <w:t xml:space="preserve">. </w:t>
      </w:r>
      <w:r w:rsidR="0044737A" w:rsidRPr="003C47AC">
        <w:rPr>
          <w:rFonts w:ascii="Times-Roman" w:hAnsi="Times-Roman" w:cs="Times-Roman"/>
          <w:color w:val="000000"/>
          <w:sz w:val="24"/>
          <w:szCs w:val="24"/>
        </w:rPr>
        <w:t xml:space="preserve">Töövõtja esindaja on </w:t>
      </w:r>
      <w:r>
        <w:rPr>
          <w:rFonts w:ascii="Times-Roman" w:hAnsi="Times-Roman" w:cs="Times-Roman"/>
          <w:color w:val="000000"/>
          <w:sz w:val="24"/>
          <w:szCs w:val="24"/>
        </w:rPr>
        <w:t>_____</w:t>
      </w:r>
      <w:r w:rsidR="0044737A" w:rsidRPr="003C47AC">
        <w:rPr>
          <w:rFonts w:ascii="Times-Roman" w:hAnsi="Times-Roman" w:cs="Times-Roman"/>
          <w:color w:val="000000"/>
          <w:sz w:val="24"/>
          <w:szCs w:val="24"/>
        </w:rPr>
        <w:t xml:space="preserve">, tel </w:t>
      </w:r>
      <w:r>
        <w:rPr>
          <w:rFonts w:ascii="Times-Roman" w:hAnsi="Times-Roman" w:cs="Times-Roman"/>
          <w:color w:val="000000"/>
          <w:sz w:val="24"/>
          <w:szCs w:val="24"/>
        </w:rPr>
        <w:t>______</w:t>
      </w:r>
      <w:r w:rsidR="0044737A" w:rsidRPr="003C47AC">
        <w:rPr>
          <w:rFonts w:ascii="Times-Roman" w:hAnsi="Times-Roman" w:cs="Times-Roman"/>
          <w:color w:val="000000"/>
          <w:sz w:val="24"/>
          <w:szCs w:val="24"/>
        </w:rPr>
        <w:t>, e-post</w:t>
      </w:r>
      <w:r>
        <w:rPr>
          <w:rFonts w:ascii="Times-Roman" w:hAnsi="Times-Roman" w:cs="Times-Roman"/>
          <w:color w:val="000000"/>
          <w:sz w:val="24"/>
          <w:szCs w:val="24"/>
        </w:rPr>
        <w:t xml:space="preserve"> ______</w:t>
      </w:r>
    </w:p>
    <w:p w:rsidR="00236758" w:rsidRPr="00AD1125" w:rsidRDefault="00236758" w:rsidP="00236758">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236758"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color w:val="000000"/>
          <w:sz w:val="24"/>
          <w:szCs w:val="24"/>
          <w:lang w:eastAsia="ar-SA"/>
        </w:rPr>
        <w:t>11</w:t>
      </w:r>
      <w:r w:rsidR="00AD1125" w:rsidRPr="00AD1125">
        <w:rPr>
          <w:rFonts w:ascii="Times New Roman" w:eastAsia="Times New Roman" w:hAnsi="Times New Roman" w:cs="Times New Roman"/>
          <w:b/>
          <w:bCs/>
          <w:color w:val="000000"/>
          <w:sz w:val="24"/>
          <w:szCs w:val="24"/>
          <w:lang w:eastAsia="ar-SA"/>
        </w:rPr>
        <w:t xml:space="preserve">. GARANTII </w:t>
      </w:r>
    </w:p>
    <w:p w:rsidR="00AD1125" w:rsidRPr="00AD1125" w:rsidRDefault="00236758" w:rsidP="00AD1125">
      <w:pPr>
        <w:tabs>
          <w:tab w:val="left" w:pos="720"/>
        </w:tabs>
        <w:suppressAutoHyphens/>
        <w:autoSpaceDE w:val="0"/>
        <w:spacing w:after="0" w:line="240" w:lineRule="auto"/>
        <w:jc w:val="both"/>
        <w:rPr>
          <w:rFonts w:ascii="Times New Roman" w:eastAsia="Times New Roman" w:hAnsi="Times New Roman" w:cs="Times New Roman"/>
          <w:color w:val="000000"/>
          <w:spacing w:val="-3"/>
          <w:sz w:val="24"/>
          <w:szCs w:val="24"/>
          <w:lang w:eastAsia="ar-SA"/>
        </w:rPr>
      </w:pPr>
      <w:r>
        <w:rPr>
          <w:rFonts w:ascii="Times New Roman" w:eastAsia="Times New Roman" w:hAnsi="Times New Roman" w:cs="Times New Roman"/>
          <w:color w:val="000000"/>
          <w:sz w:val="24"/>
          <w:szCs w:val="24"/>
          <w:lang w:eastAsia="ar-SA"/>
        </w:rPr>
        <w:t>11</w:t>
      </w:r>
      <w:r w:rsidR="00AD1125" w:rsidRPr="00AD1125">
        <w:rPr>
          <w:rFonts w:ascii="Times New Roman" w:eastAsia="Times New Roman" w:hAnsi="Times New Roman" w:cs="Times New Roman"/>
          <w:color w:val="000000"/>
          <w:sz w:val="24"/>
          <w:szCs w:val="24"/>
          <w:lang w:eastAsia="ar-SA"/>
        </w:rPr>
        <w:t>.1. Teostatud Töödele rakendub 2</w:t>
      </w:r>
      <w:r w:rsidR="00F97856">
        <w:rPr>
          <w:rFonts w:ascii="Times New Roman" w:eastAsia="Times New Roman" w:hAnsi="Times New Roman" w:cs="Times New Roman"/>
          <w:color w:val="000000"/>
          <w:sz w:val="24"/>
          <w:szCs w:val="24"/>
          <w:lang w:eastAsia="ar-SA"/>
        </w:rPr>
        <w:t>4</w:t>
      </w:r>
      <w:r w:rsidR="00AD1125" w:rsidRPr="00AD1125">
        <w:rPr>
          <w:rFonts w:ascii="Times New Roman" w:eastAsia="Times New Roman" w:hAnsi="Times New Roman" w:cs="Times New Roman"/>
          <w:color w:val="000000"/>
          <w:sz w:val="24"/>
          <w:szCs w:val="24"/>
          <w:lang w:eastAsia="ar-SA"/>
        </w:rPr>
        <w:t>-</w:t>
      </w:r>
      <w:r w:rsidR="00F97856">
        <w:rPr>
          <w:rFonts w:ascii="Times New Roman" w:eastAsia="Times New Roman" w:hAnsi="Times New Roman" w:cs="Times New Roman"/>
          <w:color w:val="000000"/>
          <w:sz w:val="24"/>
          <w:szCs w:val="24"/>
          <w:lang w:eastAsia="ar-SA"/>
        </w:rPr>
        <w:t>kuuline</w:t>
      </w:r>
      <w:r w:rsidR="00AD1125" w:rsidRPr="00AD1125">
        <w:rPr>
          <w:rFonts w:ascii="Times New Roman" w:eastAsia="Times New Roman" w:hAnsi="Times New Roman" w:cs="Times New Roman"/>
          <w:color w:val="000000"/>
          <w:sz w:val="24"/>
          <w:szCs w:val="24"/>
          <w:lang w:eastAsia="ar-SA"/>
        </w:rPr>
        <w:t xml:space="preserve"> garantii, mis algab üleandmise-vastuvõtmise akti aktsepteerimisest Tellija poolt.</w:t>
      </w:r>
    </w:p>
    <w:p w:rsidR="00AD1125" w:rsidRPr="00AD1125" w:rsidRDefault="00236758" w:rsidP="00AD1125">
      <w:pPr>
        <w:tabs>
          <w:tab w:val="left" w:pos="720"/>
        </w:tabs>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pacing w:val="-3"/>
          <w:sz w:val="24"/>
          <w:szCs w:val="24"/>
          <w:lang w:eastAsia="ar-SA"/>
        </w:rPr>
        <w:t>11</w:t>
      </w:r>
      <w:r w:rsidR="00AD1125" w:rsidRPr="00AD1125">
        <w:rPr>
          <w:rFonts w:ascii="Times New Roman" w:eastAsia="Times New Roman" w:hAnsi="Times New Roman" w:cs="Times New Roman"/>
          <w:color w:val="000000"/>
          <w:spacing w:val="-3"/>
          <w:sz w:val="24"/>
          <w:szCs w:val="24"/>
          <w:lang w:eastAsia="ar-SA"/>
        </w:rPr>
        <w:t xml:space="preserve">.2. Töövõtja korraldab garantiiajal ilmsiks tulnud vigade ja puuduste kõrvaldamise omal kulul Tellijaga kokkulepitud mõistliku tähtaja jooksul. Garantii alusel teostatud tööde kohta koostab Töövõtja akti, kus on kirjeldatud kõik teostatud tööd tööliikide ja mahtude lõikes. </w:t>
      </w:r>
      <w:r w:rsidR="00AD1125" w:rsidRPr="00AD1125">
        <w:rPr>
          <w:rFonts w:ascii="Times New Roman" w:eastAsia="Times New Roman" w:hAnsi="Times New Roman" w:cs="Times New Roman"/>
          <w:color w:val="000000"/>
          <w:sz w:val="24"/>
          <w:szCs w:val="24"/>
          <w:lang w:eastAsia="ar-SA"/>
        </w:rPr>
        <w:t xml:space="preserve">Tellija on </w:t>
      </w:r>
      <w:r w:rsidR="00AD1125" w:rsidRPr="00AD1125">
        <w:rPr>
          <w:rFonts w:ascii="Times New Roman" w:eastAsia="Times New Roman" w:hAnsi="Times New Roman" w:cs="Times New Roman"/>
          <w:color w:val="000000"/>
          <w:sz w:val="24"/>
          <w:szCs w:val="24"/>
          <w:lang w:eastAsia="ar-SA"/>
        </w:rPr>
        <w:lastRenderedPageBreak/>
        <w:t xml:space="preserve">kohustatud garantiist tulenenud teostatud ja </w:t>
      </w:r>
      <w:proofErr w:type="spellStart"/>
      <w:r w:rsidR="00AD1125" w:rsidRPr="00AD1125">
        <w:rPr>
          <w:rFonts w:ascii="Times New Roman" w:eastAsia="Times New Roman" w:hAnsi="Times New Roman" w:cs="Times New Roman"/>
          <w:color w:val="000000"/>
          <w:sz w:val="24"/>
          <w:szCs w:val="24"/>
          <w:lang w:eastAsia="ar-SA"/>
        </w:rPr>
        <w:t>akteeritud</w:t>
      </w:r>
      <w:proofErr w:type="spellEnd"/>
      <w:r w:rsidR="00AD1125" w:rsidRPr="00AD1125">
        <w:rPr>
          <w:rFonts w:ascii="Times New Roman" w:eastAsia="Times New Roman" w:hAnsi="Times New Roman" w:cs="Times New Roman"/>
          <w:color w:val="000000"/>
          <w:sz w:val="24"/>
          <w:szCs w:val="24"/>
          <w:lang w:eastAsia="ar-SA"/>
        </w:rPr>
        <w:t xml:space="preserve"> tööd 3 tööpäeva jooksul</w:t>
      </w:r>
      <w:r w:rsidR="00AD1125" w:rsidRPr="00AD1125">
        <w:rPr>
          <w:rFonts w:ascii="Times New Roman" w:eastAsia="Times New Roman" w:hAnsi="Times New Roman" w:cs="Times New Roman"/>
          <w:color w:val="000000"/>
          <w:spacing w:val="-3"/>
          <w:sz w:val="24"/>
          <w:szCs w:val="24"/>
          <w:lang w:eastAsia="ar-SA"/>
        </w:rPr>
        <w:t xml:space="preserve"> </w:t>
      </w:r>
      <w:r w:rsidR="00AD1125" w:rsidRPr="00AD1125">
        <w:rPr>
          <w:rFonts w:ascii="Times New Roman" w:eastAsia="Times New Roman" w:hAnsi="Times New Roman" w:cs="Times New Roman"/>
          <w:color w:val="000000"/>
          <w:sz w:val="24"/>
          <w:szCs w:val="24"/>
          <w:lang w:eastAsia="ar-SA"/>
        </w:rPr>
        <w:t xml:space="preserve">üle vaatama. Tööde vastuvõtmiseks kohustub Tellija akti allkirjastama või sellest motiveeritult keelduma. </w:t>
      </w:r>
      <w:r w:rsidR="00AD1125" w:rsidRPr="00AD1125">
        <w:rPr>
          <w:rFonts w:ascii="Times New Roman" w:eastAsia="Times New Roman" w:hAnsi="Times New Roman" w:cs="Times New Roman"/>
          <w:color w:val="000000"/>
          <w:spacing w:val="-3"/>
          <w:sz w:val="24"/>
          <w:szCs w:val="24"/>
          <w:lang w:eastAsia="ar-SA"/>
        </w:rPr>
        <w:t>Puudus loetakse kõrvaldatuks nimetatud akti aktsepteerimisest Tellija poolt.</w:t>
      </w:r>
    </w:p>
    <w:p w:rsidR="00AD1125" w:rsidRPr="00AD1125" w:rsidRDefault="00236758" w:rsidP="00AD1125">
      <w:pPr>
        <w:tabs>
          <w:tab w:val="left" w:pos="720"/>
        </w:tabs>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11</w:t>
      </w:r>
      <w:r w:rsidR="00AD1125" w:rsidRPr="00AD1125">
        <w:rPr>
          <w:rFonts w:ascii="Times New Roman" w:eastAsia="Times New Roman" w:hAnsi="Times New Roman" w:cs="Times New Roman"/>
          <w:color w:val="000000"/>
          <w:sz w:val="24"/>
          <w:szCs w:val="24"/>
          <w:lang w:eastAsia="ar-SA"/>
        </w:rPr>
        <w:t>.3. Kui Töövõtja rikub garantiikohustust, on Tellijal õigus tellida vastavate tööde teostamine Töövõtja kulul kolmandalt isikult.</w:t>
      </w:r>
    </w:p>
    <w:p w:rsidR="00760AEA" w:rsidRPr="00AD1125" w:rsidRDefault="00760AEA"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AD1125" w:rsidRPr="00AD1125" w:rsidRDefault="00236758" w:rsidP="00F97856">
      <w:pPr>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color w:val="000000"/>
          <w:sz w:val="24"/>
          <w:szCs w:val="24"/>
          <w:lang w:eastAsia="ar-SA"/>
        </w:rPr>
        <w:t>12</w:t>
      </w:r>
      <w:r w:rsidR="00AD1125" w:rsidRPr="00AD1125">
        <w:rPr>
          <w:rFonts w:ascii="Times New Roman" w:eastAsia="Times New Roman" w:hAnsi="Times New Roman" w:cs="Times New Roman"/>
          <w:b/>
          <w:bCs/>
          <w:color w:val="000000"/>
          <w:sz w:val="24"/>
          <w:szCs w:val="24"/>
          <w:lang w:eastAsia="ar-SA"/>
        </w:rPr>
        <w:t>. LEPINGU</w:t>
      </w:r>
      <w:r>
        <w:rPr>
          <w:rFonts w:ascii="Times New Roman" w:eastAsia="Times New Roman" w:hAnsi="Times New Roman" w:cs="Times New Roman"/>
          <w:b/>
          <w:bCs/>
          <w:color w:val="000000"/>
          <w:sz w:val="24"/>
          <w:szCs w:val="24"/>
          <w:lang w:eastAsia="ar-SA"/>
        </w:rPr>
        <w:t>ST</w:t>
      </w:r>
      <w:r w:rsidR="00AD1125" w:rsidRPr="00AD1125">
        <w:rPr>
          <w:rFonts w:ascii="Times New Roman" w:eastAsia="Times New Roman" w:hAnsi="Times New Roman" w:cs="Times New Roman"/>
          <w:b/>
          <w:bCs/>
          <w:color w:val="000000"/>
          <w:sz w:val="24"/>
          <w:szCs w:val="24"/>
          <w:lang w:eastAsia="ar-SA"/>
        </w:rPr>
        <w:t xml:space="preserve"> </w:t>
      </w:r>
      <w:r>
        <w:rPr>
          <w:rFonts w:ascii="Times New Roman" w:eastAsia="Times New Roman" w:hAnsi="Times New Roman" w:cs="Times New Roman"/>
          <w:b/>
          <w:bCs/>
          <w:color w:val="000000"/>
          <w:sz w:val="24"/>
          <w:szCs w:val="24"/>
          <w:lang w:eastAsia="ar-SA"/>
        </w:rPr>
        <w:t>TAGANEMINE</w:t>
      </w:r>
      <w:r w:rsidR="00AD1125" w:rsidRPr="00AD1125">
        <w:rPr>
          <w:rFonts w:ascii="Times New Roman" w:eastAsia="Times New Roman" w:hAnsi="Times New Roman" w:cs="Times New Roman"/>
          <w:color w:val="000000"/>
          <w:sz w:val="24"/>
          <w:szCs w:val="24"/>
          <w:lang w:eastAsia="ar-SA"/>
        </w:rPr>
        <w:t xml:space="preserve"> </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12</w:t>
      </w:r>
      <w:r w:rsidR="005A377E">
        <w:rPr>
          <w:rFonts w:ascii="Times-Roman" w:hAnsi="Times-Roman" w:cs="Times-Roman"/>
          <w:color w:val="00000A"/>
          <w:sz w:val="24"/>
          <w:szCs w:val="24"/>
        </w:rPr>
        <w:t>.1. Tellijal on õigus Leping</w:t>
      </w:r>
      <w:r>
        <w:rPr>
          <w:rFonts w:ascii="Times-Roman" w:hAnsi="Times-Roman" w:cs="Times-Roman"/>
          <w:color w:val="00000A"/>
          <w:sz w:val="24"/>
          <w:szCs w:val="24"/>
        </w:rPr>
        <w:t>ust</w:t>
      </w:r>
      <w:r w:rsidR="005A377E">
        <w:rPr>
          <w:rFonts w:ascii="Times-Roman" w:hAnsi="Times-Roman" w:cs="Times-Roman"/>
          <w:color w:val="00000A"/>
          <w:sz w:val="24"/>
          <w:szCs w:val="24"/>
        </w:rPr>
        <w:t xml:space="preserve"> lisaks seadusandluses ja </w:t>
      </w:r>
      <w:r>
        <w:rPr>
          <w:rFonts w:ascii="Times-Roman" w:hAnsi="Times-Roman" w:cs="Times-Roman"/>
          <w:color w:val="00000A"/>
          <w:sz w:val="24"/>
          <w:szCs w:val="24"/>
        </w:rPr>
        <w:t>punktis 13</w:t>
      </w:r>
      <w:r w:rsidR="005A377E">
        <w:rPr>
          <w:rFonts w:ascii="Times-Roman" w:hAnsi="Times-Roman" w:cs="Times-Roman"/>
          <w:color w:val="00000A"/>
          <w:sz w:val="24"/>
          <w:szCs w:val="24"/>
        </w:rPr>
        <w:t>.</w:t>
      </w:r>
      <w:r w:rsidR="00971FBA">
        <w:rPr>
          <w:rFonts w:ascii="Times-Roman" w:hAnsi="Times-Roman" w:cs="Times-Roman"/>
          <w:color w:val="00000A"/>
          <w:sz w:val="24"/>
          <w:szCs w:val="24"/>
        </w:rPr>
        <w:t>6</w:t>
      </w:r>
      <w:r w:rsidR="005A377E">
        <w:rPr>
          <w:rFonts w:ascii="Times-Roman" w:hAnsi="Times-Roman" w:cs="Times-Roman"/>
          <w:color w:val="00000A"/>
          <w:sz w:val="24"/>
          <w:szCs w:val="24"/>
        </w:rPr>
        <w:t xml:space="preserve"> ettenähtud alustele igal ajal erakorraliselt </w:t>
      </w:r>
      <w:r>
        <w:rPr>
          <w:rFonts w:ascii="Times-Roman" w:hAnsi="Times-Roman" w:cs="Times-Roman"/>
          <w:color w:val="00000A"/>
          <w:sz w:val="24"/>
          <w:szCs w:val="24"/>
        </w:rPr>
        <w:t>taganeda</w:t>
      </w:r>
      <w:r w:rsidR="005A377E">
        <w:rPr>
          <w:rFonts w:ascii="Times-Roman" w:hAnsi="Times-Roman" w:cs="Times-Roman"/>
          <w:color w:val="00000A"/>
          <w:sz w:val="24"/>
          <w:szCs w:val="24"/>
        </w:rPr>
        <w:t xml:space="preserve"> juhul, kui Töövõtja:</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12</w:t>
      </w:r>
      <w:r w:rsidR="005A377E">
        <w:rPr>
          <w:rFonts w:ascii="Times-Roman" w:hAnsi="Times-Roman" w:cs="Times-Roman"/>
          <w:color w:val="00000A"/>
          <w:sz w:val="24"/>
          <w:szCs w:val="24"/>
        </w:rPr>
        <w:t>.1.1. on rikkunud Lepingust tulenevat olulist kohustust, s.o Tööd on teostatud puudusega ning puuduse kõrvaldamine ei ole võimalik või kui Töövõtja keeldub puuduse kõrvaldamisest;</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12</w:t>
      </w:r>
      <w:r w:rsidR="005A377E">
        <w:rPr>
          <w:rFonts w:ascii="Times-Roman" w:hAnsi="Times-Roman" w:cs="Times-Roman"/>
          <w:color w:val="00000A"/>
          <w:sz w:val="24"/>
          <w:szCs w:val="24"/>
        </w:rPr>
        <w:t>.1.2. on rikkunud mis tahes muud Lepingust tulenevat olulist kohustust ning ei ole rikkumist kõrvaldanud Tellija poolt antud mõistliku tähtaja jooksul.</w:t>
      </w:r>
    </w:p>
    <w:p w:rsidR="00AD1125" w:rsidRP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12</w:t>
      </w:r>
      <w:r w:rsidR="005A377E">
        <w:rPr>
          <w:rFonts w:ascii="Times-Roman" w:hAnsi="Times-Roman" w:cs="Times-Roman"/>
          <w:color w:val="00000A"/>
          <w:sz w:val="24"/>
          <w:szCs w:val="24"/>
        </w:rPr>
        <w:t>.2. Lepingu</w:t>
      </w:r>
      <w:r>
        <w:rPr>
          <w:rFonts w:ascii="Times-Roman" w:hAnsi="Times-Roman" w:cs="Times-Roman"/>
          <w:color w:val="00000A"/>
          <w:sz w:val="24"/>
          <w:szCs w:val="24"/>
        </w:rPr>
        <w:t>st taganemisel</w:t>
      </w:r>
      <w:r w:rsidR="005A377E">
        <w:rPr>
          <w:rFonts w:ascii="Times-Roman" w:hAnsi="Times-Roman" w:cs="Times-Roman"/>
          <w:color w:val="00000A"/>
          <w:sz w:val="24"/>
          <w:szCs w:val="24"/>
        </w:rPr>
        <w:t xml:space="preserve"> Tellija poolt punktis 1</w:t>
      </w:r>
      <w:r>
        <w:rPr>
          <w:rFonts w:ascii="Times-Roman" w:hAnsi="Times-Roman" w:cs="Times-Roman"/>
          <w:color w:val="00000A"/>
          <w:sz w:val="24"/>
          <w:szCs w:val="24"/>
        </w:rPr>
        <w:t>2</w:t>
      </w:r>
      <w:r w:rsidR="005A377E">
        <w:rPr>
          <w:rFonts w:ascii="Times-Roman" w:hAnsi="Times-Roman" w:cs="Times-Roman"/>
          <w:color w:val="00000A"/>
          <w:sz w:val="24"/>
          <w:szCs w:val="24"/>
        </w:rPr>
        <w:t>.1 nimetatud asjaoludel on Töövõtja kohustatud tasuma Tellijale leppetrahvi 10% Lepingu maksumusest koos käibemaksuga 15 päeva jooksul vastava teate saamisest arvates.</w:t>
      </w:r>
    </w:p>
    <w:p w:rsidR="00AD1125" w:rsidRPr="00AD1125" w:rsidRDefault="00AD1125"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AD1125" w:rsidRPr="00AD1125" w:rsidRDefault="00236758"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13</w:t>
      </w:r>
      <w:r w:rsidR="00AD1125" w:rsidRPr="00AD1125">
        <w:rPr>
          <w:rFonts w:ascii="Times New Roman" w:eastAsia="Times New Roman" w:hAnsi="Times New Roman" w:cs="Times New Roman"/>
          <w:b/>
          <w:bCs/>
          <w:color w:val="000000"/>
          <w:sz w:val="24"/>
          <w:szCs w:val="24"/>
          <w:lang w:eastAsia="ar-SA"/>
        </w:rPr>
        <w:t>. VASTUTUS</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13</w:t>
      </w:r>
      <w:r w:rsidR="005A377E">
        <w:rPr>
          <w:rFonts w:ascii="Times-Roman" w:hAnsi="Times-Roman" w:cs="Times-Roman"/>
          <w:color w:val="00000A"/>
          <w:sz w:val="24"/>
          <w:szCs w:val="24"/>
        </w:rPr>
        <w:t>.1. Töövõtja kannab kuni Tööde üleandmiseni kõigi tööde, seadmete ja materjalide juhusliku hävimise või kahjustumise riisikot.</w:t>
      </w:r>
    </w:p>
    <w:p w:rsid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.2. Töövõtja hüvitab Tellijale või kolmandale isikule Tööde mittekohase teostamise või teostamata jätmise tõttu tekkinud kahju täies ulatuses.</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13</w:t>
      </w:r>
      <w:r w:rsidR="005A377E">
        <w:rPr>
          <w:rFonts w:ascii="Times-Roman" w:hAnsi="Times-Roman" w:cs="Times-Roman"/>
          <w:color w:val="00000A"/>
          <w:sz w:val="24"/>
          <w:szCs w:val="24"/>
        </w:rPr>
        <w:t>.3. Kui Töövõtja jätab Lepingust tulenevad koh</w:t>
      </w:r>
      <w:r>
        <w:rPr>
          <w:rFonts w:ascii="Times-Roman" w:hAnsi="Times-Roman" w:cs="Times-Roman"/>
          <w:color w:val="00000A"/>
          <w:sz w:val="24"/>
          <w:szCs w:val="24"/>
        </w:rPr>
        <w:t>ustused täitmata (v.a punktis 13</w:t>
      </w:r>
      <w:r w:rsidR="005A377E">
        <w:rPr>
          <w:rFonts w:ascii="Times-Roman" w:hAnsi="Times-Roman" w:cs="Times-Roman"/>
          <w:color w:val="00000A"/>
          <w:sz w:val="24"/>
          <w:szCs w:val="24"/>
        </w:rPr>
        <w:t>.4 nimetatu) või täidab Lepingust tulenevaid kohustusi mittenõuetekohaselt, kohustub Töövõtja Tellija nõudmisel tasuma igakordse rikkumise eest Tellijale leppetrahvi kuni 1% Lepingu maksumusest (pindamistööde põhiselt).</w:t>
      </w:r>
    </w:p>
    <w:p w:rsid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.4. Juhul kui Töövõtja rikub Lepingus sätestatud täitmise täht</w:t>
      </w:r>
      <w:r w:rsidR="00CA7FC9">
        <w:rPr>
          <w:rFonts w:ascii="Times-Roman" w:hAnsi="Times-Roman" w:cs="Times-Roman"/>
          <w:color w:val="000000"/>
          <w:sz w:val="24"/>
          <w:szCs w:val="24"/>
        </w:rPr>
        <w:t>aega</w:t>
      </w:r>
      <w:r w:rsidR="005A377E">
        <w:rPr>
          <w:rFonts w:ascii="Times-Roman" w:hAnsi="Times-Roman" w:cs="Times-Roman"/>
          <w:color w:val="000000"/>
          <w:sz w:val="24"/>
          <w:szCs w:val="24"/>
        </w:rPr>
        <w:t>, on Tellijal õigus nõuda Töövõtjalt leppetrahvi 100 eurot iga viivitatud päeva eest.</w:t>
      </w:r>
    </w:p>
    <w:p w:rsid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 xml:space="preserve">.5. Kui Töövõtja ei korrasta Tööde järgselt töömaal asuvate kaevudeja kapede kaasi (jätab need puhastamata bituumenist, killustikust jm materjalidest) ja kaevude-kapede avamine on Töövõtjast tulenevatel põhjustel piiratud ja raskendatud, rakendatakse leppetrahvi 500 €/kaev (ehk </w:t>
      </w:r>
      <w:proofErr w:type="spellStart"/>
      <w:r w:rsidR="005A377E">
        <w:rPr>
          <w:rFonts w:ascii="Times-Roman" w:hAnsi="Times-Roman" w:cs="Times-Roman"/>
          <w:color w:val="000000"/>
          <w:sz w:val="24"/>
          <w:szCs w:val="24"/>
        </w:rPr>
        <w:t>kape</w:t>
      </w:r>
      <w:proofErr w:type="spellEnd"/>
      <w:r w:rsidR="005A377E">
        <w:rPr>
          <w:rFonts w:ascii="Times-Roman" w:hAnsi="Times-Roman" w:cs="Times-Roman"/>
          <w:color w:val="000000"/>
          <w:sz w:val="24"/>
          <w:szCs w:val="24"/>
        </w:rPr>
        <w:t>).</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13</w:t>
      </w:r>
      <w:r w:rsidR="005A377E">
        <w:rPr>
          <w:rFonts w:ascii="Times-Roman" w:hAnsi="Times-Roman" w:cs="Times-Roman"/>
          <w:color w:val="00000A"/>
          <w:sz w:val="24"/>
          <w:szCs w:val="24"/>
        </w:rPr>
        <w:t>.6. Tellijal on õigus Leping ühepoolselt lõpetada, kui Töövõtja ületab põhjendamatult kokkulepitud Tööde üleandmise tähtaega rohkem kui 21 päeva. Sellisel juhul on Töövõtja kohustatud tasuma Tellijale leppetrahvi 10% Lepingu maksumusest 15 päeva jooksul arvates vastava teate saamisest.</w:t>
      </w:r>
    </w:p>
    <w:p w:rsid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.7. Leppetrahvi määramise kohta koostatud akti alusel esitab Tellija Töövõtjale arve leppetrahvi tasumiseks.</w:t>
      </w:r>
    </w:p>
    <w:p w:rsid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A"/>
          <w:sz w:val="24"/>
          <w:szCs w:val="24"/>
        </w:rPr>
        <w:t>13</w:t>
      </w:r>
      <w:r w:rsidR="005A377E">
        <w:rPr>
          <w:rFonts w:ascii="Times-Roman" w:hAnsi="Times-Roman" w:cs="Times-Roman"/>
          <w:color w:val="00000A"/>
          <w:sz w:val="24"/>
          <w:szCs w:val="24"/>
        </w:rPr>
        <w:t>.8. Leppetrahvide summad võib Tellija ühepoolselt kinni pidada Tellija poolt Töövõtjale Lepingu alusel makstavast summast.</w:t>
      </w:r>
    </w:p>
    <w:p w:rsidR="005A377E" w:rsidRPr="005A377E" w:rsidRDefault="00236758" w:rsidP="005A377E">
      <w:pPr>
        <w:autoSpaceDE w:val="0"/>
        <w:autoSpaceDN w:val="0"/>
        <w:adjustRightInd w:val="0"/>
        <w:spacing w:after="0" w:line="240" w:lineRule="auto"/>
        <w:jc w:val="both"/>
        <w:rPr>
          <w:rFonts w:ascii="Times-Roman" w:hAnsi="Times-Roman" w:cs="Times-Roman"/>
          <w:color w:val="00000A"/>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.9. Leppetrahvi nõude võib Tellija esitada 1 kuu jooksul nõude esitamise aluse tekkimisest.</w:t>
      </w:r>
    </w:p>
    <w:p w:rsid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.10. Kui Tellija hilineb Tööde eest tasumisega, on Töövõtjal õigus nõuda viivist 0,15% tasumisele kuuluvalt summalt iga viivitatud päeva eest.</w:t>
      </w:r>
    </w:p>
    <w:p w:rsidR="00AD1125" w:rsidRPr="005A377E" w:rsidRDefault="00236758" w:rsidP="005A377E">
      <w:pPr>
        <w:autoSpaceDE w:val="0"/>
        <w:autoSpaceDN w:val="0"/>
        <w:adjustRightInd w:val="0"/>
        <w:spacing w:after="0" w:line="240" w:lineRule="auto"/>
        <w:jc w:val="both"/>
        <w:rPr>
          <w:rFonts w:ascii="Times-Roman" w:hAnsi="Times-Roman" w:cs="Times-Roman"/>
          <w:color w:val="000000"/>
          <w:sz w:val="24"/>
          <w:szCs w:val="24"/>
        </w:rPr>
      </w:pPr>
      <w:r>
        <w:rPr>
          <w:rFonts w:ascii="Times-Roman" w:hAnsi="Times-Roman" w:cs="Times-Roman"/>
          <w:color w:val="000000"/>
          <w:sz w:val="24"/>
          <w:szCs w:val="24"/>
        </w:rPr>
        <w:t>13</w:t>
      </w:r>
      <w:r w:rsidR="005A377E">
        <w:rPr>
          <w:rFonts w:ascii="Times-Roman" w:hAnsi="Times-Roman" w:cs="Times-Roman"/>
          <w:color w:val="000000"/>
          <w:sz w:val="24"/>
          <w:szCs w:val="24"/>
        </w:rPr>
        <w:t>.11. Juhul kui Töövõtja rikub Lepingut ja seab sellega ohtu tööde nõuetekohase (sh tähtaegse) valmimise, on Tellijal õigus tellida vastavad tööd kolmandatelt isikutelt, kui Tellija on andnud Töövõtjale mõistliku tähtaja puuduste kõrvaldamiseks, kuid Töövõtja ei ole puudusi kõrvaldanud ka lisatähtaja jooksul. Kõik sellega kaasnevad mõistlikud ja põhjendatud kulud kohustub Töövõtja tellijale hüvitama Tellija kirjaliku nõude alusel.</w:t>
      </w:r>
    </w:p>
    <w:p w:rsidR="005A377E" w:rsidRPr="00AD1125" w:rsidRDefault="005A377E"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236758"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color w:val="000000"/>
          <w:sz w:val="24"/>
          <w:szCs w:val="24"/>
          <w:lang w:eastAsia="ar-SA"/>
        </w:rPr>
        <w:t>14</w:t>
      </w:r>
      <w:r w:rsidR="00AD1125" w:rsidRPr="00AD1125">
        <w:rPr>
          <w:rFonts w:ascii="Times New Roman" w:eastAsia="Times New Roman" w:hAnsi="Times New Roman" w:cs="Times New Roman"/>
          <w:b/>
          <w:bCs/>
          <w:color w:val="000000"/>
          <w:sz w:val="24"/>
          <w:szCs w:val="24"/>
          <w:lang w:eastAsia="ar-SA"/>
        </w:rPr>
        <w:t>. VÄÄRAMATU JÕUD</w:t>
      </w:r>
    </w:p>
    <w:p w:rsidR="00AD1125" w:rsidRPr="004E43AB" w:rsidRDefault="004E43AB"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Vääramatu jõud on asjaolu, mida Pool ei saanud mõjutada ja mõistlikkuse põhimõttest lähtudes ei saanud temalt oodata, et ta Lepingu sõlmimise tekkimise ajal selle asjaoluga arvestaks või seda väldiks või takistava asjaolu või selle tagajärje ületaks.</w:t>
      </w:r>
    </w:p>
    <w:p w:rsidR="004E43AB" w:rsidRDefault="004E43AB" w:rsidP="00AD1125">
      <w:pPr>
        <w:suppressAutoHyphens/>
        <w:autoSpaceDE w:val="0"/>
        <w:spacing w:after="0" w:line="240" w:lineRule="auto"/>
        <w:jc w:val="both"/>
        <w:rPr>
          <w:rFonts w:ascii="Times New Roman" w:eastAsia="Times New Roman" w:hAnsi="Times New Roman" w:cs="Times New Roman"/>
          <w:b/>
          <w:bCs/>
          <w:color w:val="000000"/>
          <w:sz w:val="24"/>
          <w:szCs w:val="24"/>
          <w:lang w:eastAsia="ar-SA"/>
        </w:rPr>
      </w:pPr>
    </w:p>
    <w:p w:rsidR="00AD1125" w:rsidRPr="00AD1125" w:rsidRDefault="00236758" w:rsidP="00AD1125">
      <w:pPr>
        <w:suppressAutoHyphens/>
        <w:autoSpaceDE w:val="0"/>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color w:val="000000"/>
          <w:sz w:val="24"/>
          <w:szCs w:val="24"/>
          <w:lang w:eastAsia="ar-SA"/>
        </w:rPr>
        <w:lastRenderedPageBreak/>
        <w:t>15</w:t>
      </w:r>
      <w:r w:rsidR="00AD1125" w:rsidRPr="00AD1125">
        <w:rPr>
          <w:rFonts w:ascii="Times New Roman" w:eastAsia="Times New Roman" w:hAnsi="Times New Roman" w:cs="Times New Roman"/>
          <w:b/>
          <w:bCs/>
          <w:color w:val="000000"/>
          <w:sz w:val="24"/>
          <w:szCs w:val="24"/>
          <w:lang w:eastAsia="ar-SA"/>
        </w:rPr>
        <w:t>. LEPINGU MUUTMINE</w:t>
      </w:r>
    </w:p>
    <w:p w:rsidR="004E43AB" w:rsidRDefault="00236758"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15</w:t>
      </w:r>
      <w:r w:rsidR="004E43AB">
        <w:rPr>
          <w:rFonts w:ascii="Times-Roman" w:hAnsi="Times-Roman" w:cs="Times-Roman"/>
          <w:sz w:val="24"/>
          <w:szCs w:val="24"/>
        </w:rPr>
        <w:t>.1. Lepingut võib muuta Poolte kirjalikul kokkuleppel ning lähtudes riigihangete seaduse</w:t>
      </w:r>
      <w:r w:rsidR="00720E3A">
        <w:rPr>
          <w:rFonts w:ascii="Times-Roman" w:hAnsi="Times-Roman" w:cs="Times-Roman"/>
          <w:sz w:val="24"/>
          <w:szCs w:val="24"/>
        </w:rPr>
        <w:t xml:space="preserve"> </w:t>
      </w:r>
      <w:r w:rsidR="00F97856">
        <w:rPr>
          <w:rFonts w:ascii="Times-Roman" w:hAnsi="Times-Roman" w:cs="Times-Roman"/>
          <w:sz w:val="24"/>
          <w:szCs w:val="24"/>
        </w:rPr>
        <w:br/>
      </w:r>
      <w:r>
        <w:rPr>
          <w:rFonts w:ascii="Times-Roman" w:hAnsi="Times-Roman" w:cs="Times-Roman"/>
          <w:sz w:val="24"/>
          <w:szCs w:val="24"/>
        </w:rPr>
        <w:t>§-</w:t>
      </w:r>
      <w:r w:rsidR="00720E3A">
        <w:rPr>
          <w:rFonts w:ascii="Times-Roman" w:hAnsi="Times-Roman" w:cs="Times-Roman"/>
          <w:sz w:val="24"/>
          <w:szCs w:val="24"/>
        </w:rPr>
        <w:t>st 123</w:t>
      </w:r>
      <w:r w:rsidR="004E43AB">
        <w:rPr>
          <w:rFonts w:ascii="Times-Roman" w:hAnsi="Times-Roman" w:cs="Times-Roman"/>
          <w:sz w:val="24"/>
          <w:szCs w:val="24"/>
        </w:rPr>
        <w:t>.</w:t>
      </w:r>
      <w:r w:rsidR="00720E3A">
        <w:rPr>
          <w:rFonts w:ascii="Times-Roman" w:hAnsi="Times-Roman" w:cs="Times-Roman"/>
          <w:sz w:val="24"/>
          <w:szCs w:val="24"/>
        </w:rPr>
        <w:t xml:space="preserve"> </w:t>
      </w:r>
    </w:p>
    <w:p w:rsidR="00AD1125" w:rsidRPr="004E43AB" w:rsidRDefault="00236758"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15</w:t>
      </w:r>
      <w:r w:rsidR="004E43AB">
        <w:rPr>
          <w:rFonts w:ascii="Times-Roman" w:hAnsi="Times-Roman" w:cs="Times-Roman"/>
          <w:sz w:val="24"/>
          <w:szCs w:val="24"/>
        </w:rPr>
        <w:t>.2. Lepingu ühe sätte kehtetus õigusaktidele mittevastavuse tõttu ei mõjuta ülejäänud sätete kehtivust, seaduslikkust või täidetavust. Sellise sätte ilmnemisel rakendavad Pooled oma parimad jõupingutused, et asendada vastav säte uue, õigusaktile vastava sättega, mis on sisu poolest kõige sarnasem esialgsele sättele.</w:t>
      </w:r>
    </w:p>
    <w:p w:rsidR="00AD1125" w:rsidRPr="00AD1125" w:rsidRDefault="00AD1125" w:rsidP="00AD1125">
      <w:pPr>
        <w:suppressAutoHyphens/>
        <w:spacing w:after="0" w:line="240" w:lineRule="auto"/>
        <w:jc w:val="both"/>
        <w:rPr>
          <w:rFonts w:ascii="Times New Roman" w:eastAsia="Times New Roman" w:hAnsi="Times New Roman" w:cs="Times New Roman"/>
          <w:color w:val="000000"/>
          <w:sz w:val="24"/>
          <w:szCs w:val="24"/>
          <w:lang w:eastAsia="ar-SA"/>
        </w:rPr>
      </w:pPr>
    </w:p>
    <w:p w:rsidR="004E43AB" w:rsidRDefault="00236758" w:rsidP="004E43AB">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16</w:t>
      </w:r>
      <w:r w:rsidR="004E43AB">
        <w:rPr>
          <w:rFonts w:ascii="Times-Bold" w:hAnsi="Times-Bold" w:cs="Times-Bold"/>
          <w:b/>
          <w:bCs/>
          <w:sz w:val="24"/>
          <w:szCs w:val="24"/>
        </w:rPr>
        <w:t>. VAIDLUSTE LAHENDAMINE</w:t>
      </w:r>
    </w:p>
    <w:p w:rsidR="004E43AB" w:rsidRDefault="004E43AB" w:rsidP="004E43A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Kõik Lepinguga seotud vaidlused ja lahkarvamused lahendatakse läbirääkimiste teel. Kokkuleppe mittesaavutamisel kuuluvad vaidlused lahendamisele kohtumenetluse korras.</w:t>
      </w:r>
    </w:p>
    <w:p w:rsidR="004E43AB" w:rsidRDefault="004E43AB" w:rsidP="004E43AB">
      <w:pPr>
        <w:autoSpaceDE w:val="0"/>
        <w:autoSpaceDN w:val="0"/>
        <w:adjustRightInd w:val="0"/>
        <w:spacing w:after="0" w:line="240" w:lineRule="auto"/>
        <w:rPr>
          <w:rFonts w:ascii="Times-Bold" w:hAnsi="Times-Bold" w:cs="Times-Bold"/>
          <w:b/>
          <w:bCs/>
          <w:sz w:val="24"/>
          <w:szCs w:val="24"/>
        </w:rPr>
      </w:pPr>
    </w:p>
    <w:p w:rsidR="004E43AB" w:rsidRDefault="00236758" w:rsidP="004E43AB">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17</w:t>
      </w:r>
      <w:r w:rsidR="004E43AB">
        <w:rPr>
          <w:rFonts w:ascii="Times-Bold" w:hAnsi="Times-Bold" w:cs="Times-Bold"/>
          <w:b/>
          <w:bCs/>
          <w:sz w:val="24"/>
          <w:szCs w:val="24"/>
        </w:rPr>
        <w:t>. LÕPPSÄTTED</w:t>
      </w:r>
    </w:p>
    <w:p w:rsidR="004E43AB" w:rsidRDefault="00236758"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17</w:t>
      </w:r>
      <w:r w:rsidR="004E43AB">
        <w:rPr>
          <w:rFonts w:ascii="Times-Roman" w:hAnsi="Times-Roman" w:cs="Times-Roman"/>
          <w:sz w:val="24"/>
          <w:szCs w:val="24"/>
        </w:rPr>
        <w:t>.1. Lepingule kohaldatakse ja Lepingut tõlgendatakse vastavalt Eesti Vabariigi õigusaktidele.</w:t>
      </w:r>
    </w:p>
    <w:p w:rsidR="004E43AB" w:rsidRDefault="00236758"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17</w:t>
      </w:r>
      <w:r w:rsidR="004E43AB">
        <w:rPr>
          <w:rFonts w:ascii="Times-Roman" w:hAnsi="Times-Roman" w:cs="Times-Roman"/>
          <w:sz w:val="24"/>
          <w:szCs w:val="24"/>
        </w:rPr>
        <w:t>.2. Leping jõustub selle sõlmimisest arvates ja kehtib kuni Lepingust tulenevate kohustuste</w:t>
      </w:r>
    </w:p>
    <w:p w:rsidR="004E43AB" w:rsidRDefault="004E43AB" w:rsidP="004E43AB">
      <w:pPr>
        <w:autoSpaceDE w:val="0"/>
        <w:autoSpaceDN w:val="0"/>
        <w:adjustRightInd w:val="0"/>
        <w:spacing w:after="0" w:line="240" w:lineRule="auto"/>
        <w:jc w:val="both"/>
        <w:rPr>
          <w:rFonts w:ascii="Times-Roman" w:hAnsi="Times-Roman" w:cs="Times-Roman"/>
          <w:sz w:val="24"/>
          <w:szCs w:val="24"/>
        </w:rPr>
      </w:pPr>
      <w:r>
        <w:rPr>
          <w:rFonts w:ascii="Times-Roman" w:hAnsi="Times-Roman" w:cs="Times-Roman"/>
          <w:sz w:val="24"/>
          <w:szCs w:val="24"/>
        </w:rPr>
        <w:t>täitmiseni Poolte poolt.</w:t>
      </w:r>
    </w:p>
    <w:p w:rsidR="00F97856" w:rsidRDefault="00F97856" w:rsidP="004E43AB">
      <w:pPr>
        <w:autoSpaceDE w:val="0"/>
        <w:autoSpaceDN w:val="0"/>
        <w:adjustRightInd w:val="0"/>
        <w:spacing w:after="0" w:line="240" w:lineRule="auto"/>
        <w:rPr>
          <w:rFonts w:ascii="Times-Bold" w:hAnsi="Times-Bold" w:cs="Times-Bold"/>
          <w:b/>
          <w:bCs/>
          <w:sz w:val="24"/>
          <w:szCs w:val="24"/>
        </w:rPr>
      </w:pPr>
    </w:p>
    <w:p w:rsidR="004E43AB" w:rsidRDefault="00236758" w:rsidP="004E43AB">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18</w:t>
      </w:r>
      <w:r w:rsidR="004E43AB">
        <w:rPr>
          <w:rFonts w:ascii="Times-Bold" w:hAnsi="Times-Bold" w:cs="Times-Bold"/>
          <w:b/>
          <w:bCs/>
          <w:sz w:val="24"/>
          <w:szCs w:val="24"/>
        </w:rPr>
        <w:t>. LISAD</w:t>
      </w:r>
    </w:p>
    <w:p w:rsidR="004E43AB" w:rsidRDefault="004E43AB" w:rsidP="004E43A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Lisa 1. Tehniline kirjeldus</w:t>
      </w:r>
    </w:p>
    <w:p w:rsidR="00AD1125" w:rsidRDefault="004E43AB" w:rsidP="004E43AB">
      <w:pPr>
        <w:suppressAutoHyphens/>
        <w:spacing w:after="0" w:line="240" w:lineRule="auto"/>
        <w:rPr>
          <w:rFonts w:ascii="Times New Roman" w:eastAsia="Times New Roman" w:hAnsi="Times New Roman" w:cs="Times New Roman"/>
          <w:color w:val="000000"/>
          <w:sz w:val="24"/>
          <w:szCs w:val="24"/>
          <w:lang w:eastAsia="ar-SA"/>
        </w:rPr>
      </w:pPr>
      <w:r>
        <w:rPr>
          <w:rFonts w:ascii="Times-Roman" w:hAnsi="Times-Roman" w:cs="Times-Roman"/>
          <w:sz w:val="24"/>
          <w:szCs w:val="24"/>
        </w:rPr>
        <w:t>Li</w:t>
      </w:r>
      <w:r w:rsidR="00236758">
        <w:rPr>
          <w:rFonts w:ascii="Times-Roman" w:hAnsi="Times-Roman" w:cs="Times-Roman"/>
          <w:sz w:val="24"/>
          <w:szCs w:val="24"/>
        </w:rPr>
        <w:t>sa 2. Töövõtja pakkumus</w:t>
      </w:r>
    </w:p>
    <w:p w:rsidR="004E43AB" w:rsidRDefault="004E43AB" w:rsidP="00AD1125">
      <w:pPr>
        <w:suppressAutoHyphens/>
        <w:spacing w:after="0" w:line="240" w:lineRule="auto"/>
        <w:rPr>
          <w:rFonts w:ascii="Times New Roman" w:eastAsia="Times New Roman" w:hAnsi="Times New Roman" w:cs="Times New Roman"/>
          <w:color w:val="000000"/>
          <w:sz w:val="24"/>
          <w:szCs w:val="24"/>
          <w:lang w:eastAsia="ar-SA"/>
        </w:rPr>
      </w:pPr>
    </w:p>
    <w:p w:rsidR="0098085A" w:rsidRPr="00AD1125" w:rsidRDefault="0098085A" w:rsidP="00AD1125">
      <w:pPr>
        <w:suppressAutoHyphens/>
        <w:spacing w:after="0" w:line="240" w:lineRule="auto"/>
        <w:rPr>
          <w:rFonts w:ascii="Times New Roman" w:eastAsia="Times New Roman" w:hAnsi="Times New Roman" w:cs="Times New Roman"/>
          <w:color w:val="000000"/>
          <w:sz w:val="24"/>
          <w:szCs w:val="24"/>
          <w:lang w:eastAsia="ar-SA"/>
        </w:rPr>
      </w:pPr>
    </w:p>
    <w:p w:rsidR="004E43AB" w:rsidRDefault="00236758" w:rsidP="004E43AB">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19</w:t>
      </w:r>
      <w:r w:rsidR="004E43AB">
        <w:rPr>
          <w:rFonts w:ascii="Times-Bold" w:hAnsi="Times-Bold" w:cs="Times-Bold"/>
          <w:b/>
          <w:bCs/>
          <w:color w:val="000000"/>
          <w:sz w:val="24"/>
          <w:szCs w:val="24"/>
        </w:rPr>
        <w:t>. POOLTE REKVISIIDID</w:t>
      </w:r>
    </w:p>
    <w:p w:rsidR="0098085A" w:rsidRDefault="0098085A" w:rsidP="004E43AB">
      <w:pPr>
        <w:autoSpaceDE w:val="0"/>
        <w:autoSpaceDN w:val="0"/>
        <w:adjustRightInd w:val="0"/>
        <w:spacing w:after="0" w:line="240" w:lineRule="auto"/>
        <w:rPr>
          <w:rFonts w:ascii="Times-Bold" w:hAnsi="Times-Bold" w:cs="Times-Bold"/>
          <w:b/>
          <w:bCs/>
          <w:color w:val="000000"/>
          <w:sz w:val="24"/>
          <w:szCs w:val="24"/>
        </w:rPr>
      </w:pPr>
    </w:p>
    <w:p w:rsidR="004E43AB" w:rsidRDefault="004E43AB" w:rsidP="004E43AB">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 xml:space="preserve">TELLIJA </w:t>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r w:rsidR="00DB5A9A">
        <w:rPr>
          <w:rFonts w:ascii="Times-Bold" w:hAnsi="Times-Bold" w:cs="Times-Bold"/>
          <w:b/>
          <w:bCs/>
          <w:color w:val="000000"/>
          <w:sz w:val="24"/>
          <w:szCs w:val="24"/>
        </w:rPr>
        <w:tab/>
      </w:r>
      <w:r w:rsidR="00DB5A9A">
        <w:rPr>
          <w:rFonts w:ascii="Times-Bold" w:hAnsi="Times-Bold" w:cs="Times-Bold"/>
          <w:b/>
          <w:bCs/>
          <w:color w:val="000000"/>
          <w:sz w:val="24"/>
          <w:szCs w:val="24"/>
        </w:rPr>
        <w:tab/>
      </w:r>
      <w:r w:rsidR="00DB5A9A">
        <w:rPr>
          <w:rFonts w:ascii="Times-Bold" w:hAnsi="Times-Bold" w:cs="Times-Bold"/>
          <w:b/>
          <w:bCs/>
          <w:color w:val="000000"/>
          <w:sz w:val="24"/>
          <w:szCs w:val="24"/>
        </w:rPr>
        <w:tab/>
        <w:t>TÖÖVÕTJA</w:t>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p>
    <w:p w:rsidR="004E43AB" w:rsidRDefault="004E43AB" w:rsidP="004E43AB">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 xml:space="preserve">Viljandi Linnavalitsus </w:t>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r>
        <w:rPr>
          <w:rFonts w:ascii="Times-Bold" w:hAnsi="Times-Bold" w:cs="Times-Bold"/>
          <w:b/>
          <w:bCs/>
          <w:color w:val="000000"/>
          <w:sz w:val="24"/>
          <w:szCs w:val="24"/>
        </w:rPr>
        <w:tab/>
      </w:r>
    </w:p>
    <w:p w:rsidR="004E43AB" w:rsidRDefault="004E43AB" w:rsidP="004E43AB">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registrikood 750052222 </w:t>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p>
    <w:p w:rsidR="004E43AB" w:rsidRDefault="004E43AB" w:rsidP="004E43AB">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Linnu 2, 71020 Viljandi </w:t>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p>
    <w:p w:rsidR="004E43AB" w:rsidRDefault="004E43AB" w:rsidP="004E43AB">
      <w:pPr>
        <w:autoSpaceDE w:val="0"/>
        <w:autoSpaceDN w:val="0"/>
        <w:adjustRightInd w:val="0"/>
        <w:spacing w:after="0" w:line="240" w:lineRule="auto"/>
        <w:rPr>
          <w:rFonts w:ascii="Times-Roman" w:hAnsi="Times-Roman" w:cs="Times-Roman"/>
          <w:color w:val="0000FF"/>
          <w:sz w:val="24"/>
          <w:szCs w:val="24"/>
        </w:rPr>
      </w:pPr>
      <w:r>
        <w:rPr>
          <w:rFonts w:ascii="Times-Roman" w:hAnsi="Times-Roman" w:cs="Times-Roman"/>
          <w:color w:val="000000"/>
          <w:sz w:val="24"/>
          <w:szCs w:val="24"/>
        </w:rPr>
        <w:t xml:space="preserve">e-post </w:t>
      </w:r>
      <w:hyperlink r:id="rId7" w:history="1">
        <w:r w:rsidR="00236758" w:rsidRPr="001C48E7">
          <w:rPr>
            <w:rStyle w:val="Hperlink"/>
            <w:rFonts w:ascii="Times-Roman" w:hAnsi="Times-Roman" w:cs="Times-Roman"/>
            <w:sz w:val="24"/>
            <w:szCs w:val="24"/>
          </w:rPr>
          <w:t>viljandi@viljandi.ee</w:t>
        </w:r>
      </w:hyperlink>
      <w:r w:rsidRPr="00AB3F9D">
        <w:rPr>
          <w:rFonts w:ascii="Times-Roman" w:hAnsi="Times-Roman" w:cs="Times-Roman"/>
          <w:sz w:val="24"/>
          <w:szCs w:val="24"/>
        </w:rPr>
        <w:t xml:space="preserve"> </w:t>
      </w:r>
      <w:r w:rsidRPr="00AB3F9D">
        <w:rPr>
          <w:rFonts w:ascii="Times-Roman" w:hAnsi="Times-Roman" w:cs="Times-Roman"/>
          <w:sz w:val="24"/>
          <w:szCs w:val="24"/>
        </w:rPr>
        <w:tab/>
      </w:r>
      <w:r>
        <w:rPr>
          <w:rFonts w:ascii="Times-Roman" w:hAnsi="Times-Roman" w:cs="Times-Roman"/>
          <w:color w:val="0000FF"/>
          <w:sz w:val="24"/>
          <w:szCs w:val="24"/>
        </w:rPr>
        <w:tab/>
      </w:r>
      <w:r>
        <w:rPr>
          <w:rFonts w:ascii="Times-Roman" w:hAnsi="Times-Roman" w:cs="Times-Roman"/>
          <w:color w:val="0000FF"/>
          <w:sz w:val="24"/>
          <w:szCs w:val="24"/>
        </w:rPr>
        <w:tab/>
      </w:r>
      <w:r>
        <w:rPr>
          <w:rFonts w:ascii="Times-Roman" w:hAnsi="Times-Roman" w:cs="Times-Roman"/>
          <w:color w:val="0000FF"/>
          <w:sz w:val="24"/>
          <w:szCs w:val="24"/>
        </w:rPr>
        <w:tab/>
      </w:r>
      <w:r>
        <w:rPr>
          <w:rFonts w:ascii="Times-Roman" w:hAnsi="Times-Roman" w:cs="Times-Roman"/>
          <w:color w:val="0000FF"/>
          <w:sz w:val="24"/>
          <w:szCs w:val="24"/>
        </w:rPr>
        <w:tab/>
      </w:r>
    </w:p>
    <w:p w:rsidR="00AB3F9D" w:rsidRDefault="004E43AB" w:rsidP="004E43AB">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tel 435 4710 </w:t>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p>
    <w:p w:rsidR="00236758" w:rsidRDefault="00236758" w:rsidP="004E43AB">
      <w:pPr>
        <w:autoSpaceDE w:val="0"/>
        <w:autoSpaceDN w:val="0"/>
        <w:adjustRightInd w:val="0"/>
        <w:spacing w:after="0" w:line="240" w:lineRule="auto"/>
        <w:rPr>
          <w:rFonts w:ascii="Times-Italic" w:hAnsi="Times-Italic" w:cs="Times-Italic"/>
          <w:iCs/>
          <w:color w:val="000000"/>
          <w:sz w:val="24"/>
          <w:szCs w:val="24"/>
        </w:rPr>
      </w:pPr>
    </w:p>
    <w:p w:rsidR="00236758" w:rsidRDefault="004E43AB" w:rsidP="004E43AB">
      <w:pPr>
        <w:autoSpaceDE w:val="0"/>
        <w:autoSpaceDN w:val="0"/>
        <w:adjustRightInd w:val="0"/>
        <w:spacing w:after="0" w:line="240" w:lineRule="auto"/>
        <w:rPr>
          <w:rFonts w:ascii="Times-Italic" w:hAnsi="Times-Italic" w:cs="Times-Italic"/>
          <w:i/>
          <w:iCs/>
          <w:color w:val="000000"/>
          <w:sz w:val="24"/>
          <w:szCs w:val="24"/>
        </w:rPr>
      </w:pPr>
      <w:r w:rsidRPr="00AB3F9D">
        <w:rPr>
          <w:rFonts w:ascii="Times-Italic" w:hAnsi="Times-Italic" w:cs="Times-Italic"/>
          <w:iCs/>
          <w:color w:val="000000"/>
          <w:sz w:val="24"/>
          <w:szCs w:val="24"/>
        </w:rPr>
        <w:t xml:space="preserve">(allkirjastatud digitaalselt) </w:t>
      </w:r>
      <w:r w:rsidRPr="00AB3F9D">
        <w:rPr>
          <w:rFonts w:ascii="Times-Italic" w:hAnsi="Times-Italic" w:cs="Times-Italic"/>
          <w:iCs/>
          <w:color w:val="000000"/>
          <w:sz w:val="24"/>
          <w:szCs w:val="24"/>
        </w:rPr>
        <w:tab/>
      </w:r>
      <w:r w:rsidR="00236758">
        <w:rPr>
          <w:rFonts w:ascii="Times-Italic" w:hAnsi="Times-Italic" w:cs="Times-Italic"/>
          <w:i/>
          <w:iCs/>
          <w:color w:val="000000"/>
          <w:sz w:val="24"/>
          <w:szCs w:val="24"/>
        </w:rPr>
        <w:tab/>
      </w:r>
      <w:r w:rsidR="00236758">
        <w:rPr>
          <w:rFonts w:ascii="Times-Italic" w:hAnsi="Times-Italic" w:cs="Times-Italic"/>
          <w:i/>
          <w:iCs/>
          <w:color w:val="000000"/>
          <w:sz w:val="24"/>
          <w:szCs w:val="24"/>
        </w:rPr>
        <w:tab/>
      </w:r>
      <w:r w:rsidR="00236758">
        <w:rPr>
          <w:rFonts w:ascii="Times-Italic" w:hAnsi="Times-Italic" w:cs="Times-Italic"/>
          <w:i/>
          <w:iCs/>
          <w:color w:val="000000"/>
          <w:sz w:val="24"/>
          <w:szCs w:val="24"/>
        </w:rPr>
        <w:tab/>
      </w:r>
    </w:p>
    <w:p w:rsidR="004E43AB" w:rsidRDefault="00236758" w:rsidP="004E43AB">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 xml:space="preserve">Andres Mägi </w:t>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p>
    <w:p w:rsidR="004E43AB" w:rsidRDefault="004E43AB" w:rsidP="00AD1125">
      <w:pPr>
        <w:suppressAutoHyphens/>
        <w:spacing w:after="0" w:line="240" w:lineRule="auto"/>
        <w:rPr>
          <w:rFonts w:ascii="Times New Roman" w:eastAsia="Times New Roman" w:hAnsi="Times New Roman" w:cs="Times New Roman"/>
          <w:b/>
          <w:color w:val="000000"/>
          <w:sz w:val="24"/>
          <w:szCs w:val="24"/>
          <w:lang w:eastAsia="ar-SA"/>
        </w:rPr>
      </w:pP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r>
        <w:rPr>
          <w:rFonts w:ascii="Times-Roman" w:hAnsi="Times-Roman" w:cs="Times-Roman"/>
          <w:color w:val="000000"/>
          <w:sz w:val="24"/>
          <w:szCs w:val="24"/>
        </w:rPr>
        <w:tab/>
      </w:r>
    </w:p>
    <w:p w:rsidR="004E43AB" w:rsidRDefault="004E43AB" w:rsidP="00AD1125">
      <w:pPr>
        <w:suppressAutoHyphens/>
        <w:spacing w:after="0" w:line="240" w:lineRule="auto"/>
        <w:rPr>
          <w:rFonts w:ascii="Times New Roman" w:eastAsia="Times New Roman" w:hAnsi="Times New Roman" w:cs="Times New Roman"/>
          <w:b/>
          <w:color w:val="000000"/>
          <w:sz w:val="24"/>
          <w:szCs w:val="24"/>
          <w:lang w:eastAsia="ar-SA"/>
        </w:rPr>
      </w:pPr>
    </w:p>
    <w:p w:rsidR="0098085A" w:rsidRDefault="0098085A" w:rsidP="00AD1125">
      <w:pPr>
        <w:suppressAutoHyphens/>
        <w:spacing w:after="0" w:line="240" w:lineRule="auto"/>
        <w:rPr>
          <w:rFonts w:ascii="Times New Roman" w:eastAsia="Times New Roman" w:hAnsi="Times New Roman" w:cs="Times New Roman"/>
          <w:b/>
          <w:color w:val="000000"/>
          <w:sz w:val="24"/>
          <w:szCs w:val="24"/>
          <w:lang w:eastAsia="ar-SA"/>
        </w:rPr>
      </w:pPr>
    </w:p>
    <w:p w:rsidR="0098085A" w:rsidRDefault="0098085A" w:rsidP="00AD1125">
      <w:pPr>
        <w:suppressAutoHyphens/>
        <w:spacing w:after="0" w:line="240" w:lineRule="auto"/>
        <w:rPr>
          <w:rFonts w:ascii="Times New Roman" w:eastAsia="Times New Roman" w:hAnsi="Times New Roman" w:cs="Times New Roman"/>
          <w:b/>
          <w:color w:val="000000"/>
          <w:sz w:val="24"/>
          <w:szCs w:val="24"/>
          <w:lang w:eastAsia="ar-SA"/>
        </w:rPr>
      </w:pPr>
    </w:p>
    <w:sectPr w:rsidR="0098085A" w:rsidSect="00B54CC8">
      <w:footerReference w:type="default" r:id="rId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436" w:rsidRDefault="00BE7436" w:rsidP="002A6710">
      <w:pPr>
        <w:spacing w:after="0" w:line="240" w:lineRule="auto"/>
      </w:pPr>
      <w:r>
        <w:separator/>
      </w:r>
    </w:p>
  </w:endnote>
  <w:endnote w:type="continuationSeparator" w:id="0">
    <w:p w:rsidR="00BE7436" w:rsidRDefault="00BE7436" w:rsidP="002A6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187195"/>
      <w:docPartObj>
        <w:docPartGallery w:val="Page Numbers (Bottom of Page)"/>
        <w:docPartUnique/>
      </w:docPartObj>
    </w:sdtPr>
    <w:sdtEndPr/>
    <w:sdtContent>
      <w:p w:rsidR="002A6710" w:rsidRDefault="002A6710">
        <w:pPr>
          <w:pStyle w:val="Jalus"/>
          <w:jc w:val="right"/>
        </w:pPr>
        <w:r>
          <w:fldChar w:fldCharType="begin"/>
        </w:r>
        <w:r>
          <w:instrText>PAGE   \* MERGEFORMAT</w:instrText>
        </w:r>
        <w:r>
          <w:fldChar w:fldCharType="separate"/>
        </w:r>
        <w:r w:rsidR="00664691">
          <w:rPr>
            <w:noProof/>
          </w:rPr>
          <w:t>5</w:t>
        </w:r>
        <w:r>
          <w:fldChar w:fldCharType="end"/>
        </w:r>
      </w:p>
    </w:sdtContent>
  </w:sdt>
  <w:p w:rsidR="002A6710" w:rsidRDefault="002A671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436" w:rsidRDefault="00BE7436" w:rsidP="002A6710">
      <w:pPr>
        <w:spacing w:after="0" w:line="240" w:lineRule="auto"/>
      </w:pPr>
      <w:r>
        <w:separator/>
      </w:r>
    </w:p>
  </w:footnote>
  <w:footnote w:type="continuationSeparator" w:id="0">
    <w:p w:rsidR="00BE7436" w:rsidRDefault="00BE7436" w:rsidP="002A6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44F"/>
    <w:multiLevelType w:val="hybridMultilevel"/>
    <w:tmpl w:val="5BA090BC"/>
    <w:lvl w:ilvl="0" w:tplc="04250001">
      <w:start w:val="1"/>
      <w:numFmt w:val="bullet"/>
      <w:lvlText w:val=""/>
      <w:lvlJc w:val="left"/>
      <w:pPr>
        <w:tabs>
          <w:tab w:val="num" w:pos="720"/>
        </w:tabs>
        <w:ind w:left="720" w:hanging="360"/>
      </w:pPr>
      <w:rPr>
        <w:rFonts w:ascii="Symbol" w:hAnsi="Symbol" w:hint="default"/>
        <w:b/>
        <w:i/>
        <w:caps w:val="0"/>
        <w:smallCaps w:val="0"/>
        <w:strike w:val="0"/>
        <w:outline w:val="0"/>
        <w:shadow w:val="0"/>
        <w:vanish w:val="0"/>
      </w:rPr>
    </w:lvl>
    <w:lvl w:ilvl="1" w:tplc="04090003">
      <w:start w:val="1"/>
      <w:numFmt w:val="bullet"/>
      <w:lvlText w:val="o"/>
      <w:lvlJc w:val="left"/>
      <w:pPr>
        <w:tabs>
          <w:tab w:val="num" w:pos="1440"/>
        </w:tabs>
        <w:ind w:left="1440" w:hanging="360"/>
      </w:pPr>
      <w:rPr>
        <w:rFonts w:ascii="Courier New" w:hAnsi="Courier New" w:hint="default"/>
        <w:b w:val="0"/>
        <w:i/>
        <w:caps w:val="0"/>
        <w:smallCaps w:val="0"/>
        <w:strike w:val="0"/>
        <w:outline w:val="0"/>
        <w:shadow w:val="0"/>
        <w:vanish w:val="0"/>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outline/>
        <w:shadow w:val="0"/>
        <w:vanish w:val="0"/>
      </w:rPr>
    </w:lvl>
    <w:lvl w:ilvl="3" w:tplc="04090001">
      <w:start w:val="1"/>
      <w:numFmt w:val="bullet"/>
      <w:lvlText w:val=""/>
      <w:lvlJc w:val="left"/>
      <w:pPr>
        <w:tabs>
          <w:tab w:val="num" w:pos="2880"/>
        </w:tabs>
        <w:ind w:left="2880" w:hanging="360"/>
      </w:pPr>
      <w:rPr>
        <w:rFonts w:ascii="Symbol" w:hAnsi="Symbol" w:hint="default"/>
        <w:b/>
        <w:i/>
        <w:caps w:val="0"/>
        <w:smallCaps w:val="0"/>
        <w:strike w:val="0"/>
        <w:outline w:val="0"/>
        <w:shadow w:val="0"/>
        <w:vanish w:val="0"/>
      </w:rPr>
    </w:lvl>
    <w:lvl w:ilvl="4" w:tplc="04090003">
      <w:start w:val="1"/>
      <w:numFmt w:val="bullet"/>
      <w:lvlText w:val="o"/>
      <w:lvlJc w:val="left"/>
      <w:pPr>
        <w:tabs>
          <w:tab w:val="num" w:pos="3600"/>
        </w:tabs>
        <w:ind w:left="3600" w:hanging="360"/>
      </w:pPr>
      <w:rPr>
        <w:rFonts w:ascii="Courier New" w:hAnsi="Courier New" w:hint="default"/>
        <w:b w:val="0"/>
        <w:i/>
        <w:caps w:val="0"/>
        <w:smallCaps w:val="0"/>
        <w:strike w:val="0"/>
        <w:outline w:val="0"/>
        <w:shadow w:val="0"/>
        <w:vanish w:val="0"/>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outline/>
        <w:shadow w:val="0"/>
        <w:vanish w:val="0"/>
      </w:rPr>
    </w:lvl>
    <w:lvl w:ilvl="6" w:tplc="04090001">
      <w:start w:val="1"/>
      <w:numFmt w:val="bullet"/>
      <w:lvlText w:val=""/>
      <w:lvlJc w:val="left"/>
      <w:pPr>
        <w:tabs>
          <w:tab w:val="num" w:pos="5040"/>
        </w:tabs>
        <w:ind w:left="5040" w:hanging="360"/>
      </w:pPr>
      <w:rPr>
        <w:rFonts w:ascii="Symbol" w:hAnsi="Symbol" w:hint="default"/>
        <w:b/>
        <w:i/>
        <w:caps w:val="0"/>
        <w:smallCaps w:val="0"/>
        <w:strike w:val="0"/>
        <w:outline w:val="0"/>
        <w:shadow w:val="0"/>
        <w:vanish w:val="0"/>
      </w:rPr>
    </w:lvl>
    <w:lvl w:ilvl="7" w:tplc="04090003">
      <w:start w:val="1"/>
      <w:numFmt w:val="bullet"/>
      <w:lvlText w:val="o"/>
      <w:lvlJc w:val="left"/>
      <w:pPr>
        <w:tabs>
          <w:tab w:val="num" w:pos="5760"/>
        </w:tabs>
        <w:ind w:left="5760" w:hanging="360"/>
      </w:pPr>
      <w:rPr>
        <w:rFonts w:ascii="Courier New" w:hAnsi="Courier New" w:hint="default"/>
        <w:b w:val="0"/>
        <w:i/>
        <w:caps w:val="0"/>
        <w:smallCaps w:val="0"/>
        <w:strike w:val="0"/>
        <w:outline w:val="0"/>
        <w:shadow w:val="0"/>
        <w:vanish w:val="0"/>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outline/>
        <w:shadow w:val="0"/>
        <w:vanish w:val="0"/>
      </w:rPr>
    </w:lvl>
  </w:abstractNum>
  <w:abstractNum w:abstractNumId="1" w15:restartNumberingAfterBreak="0">
    <w:nsid w:val="05985688"/>
    <w:multiLevelType w:val="hybridMultilevel"/>
    <w:tmpl w:val="DE588D0E"/>
    <w:lvl w:ilvl="0" w:tplc="04090001">
      <w:start w:val="1"/>
      <w:numFmt w:val="bullet"/>
      <w:lvlText w:val=""/>
      <w:lvlJc w:val="left"/>
      <w:pPr>
        <w:tabs>
          <w:tab w:val="num" w:pos="720"/>
        </w:tabs>
        <w:ind w:left="720" w:hanging="360"/>
      </w:pPr>
      <w:rPr>
        <w:rFonts w:ascii="Symbol" w:hAnsi="Symbol" w:hint="default"/>
        <w:b/>
        <w:i/>
        <w:caps w:val="0"/>
        <w:smallCaps w:val="0"/>
        <w:strike w:val="0"/>
        <w:outline w:val="0"/>
        <w:shadow w:val="0"/>
        <w:vanish w:val="0"/>
      </w:rPr>
    </w:lvl>
    <w:lvl w:ilvl="1" w:tplc="04090003">
      <w:start w:val="1"/>
      <w:numFmt w:val="bullet"/>
      <w:lvlText w:val="o"/>
      <w:lvlJc w:val="left"/>
      <w:pPr>
        <w:tabs>
          <w:tab w:val="num" w:pos="1440"/>
        </w:tabs>
        <w:ind w:left="1440" w:hanging="360"/>
      </w:pPr>
      <w:rPr>
        <w:rFonts w:ascii="Courier New" w:hAnsi="Courier New" w:hint="default"/>
        <w:b w:val="0"/>
        <w:i/>
        <w:caps w:val="0"/>
        <w:smallCaps w:val="0"/>
        <w:strike w:val="0"/>
        <w:outline w:val="0"/>
        <w:shadow w:val="0"/>
        <w:vanish w:val="0"/>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outline/>
        <w:shadow w:val="0"/>
        <w:vanish w:val="0"/>
      </w:rPr>
    </w:lvl>
    <w:lvl w:ilvl="3" w:tplc="04090001">
      <w:start w:val="1"/>
      <w:numFmt w:val="bullet"/>
      <w:lvlText w:val=""/>
      <w:lvlJc w:val="left"/>
      <w:pPr>
        <w:tabs>
          <w:tab w:val="num" w:pos="2880"/>
        </w:tabs>
        <w:ind w:left="2880" w:hanging="360"/>
      </w:pPr>
      <w:rPr>
        <w:rFonts w:ascii="Symbol" w:hAnsi="Symbol" w:hint="default"/>
        <w:b/>
        <w:i/>
        <w:caps w:val="0"/>
        <w:smallCaps w:val="0"/>
        <w:strike w:val="0"/>
        <w:outline w:val="0"/>
        <w:shadow w:val="0"/>
        <w:vanish w:val="0"/>
      </w:rPr>
    </w:lvl>
    <w:lvl w:ilvl="4" w:tplc="04090003">
      <w:start w:val="1"/>
      <w:numFmt w:val="bullet"/>
      <w:lvlText w:val="o"/>
      <w:lvlJc w:val="left"/>
      <w:pPr>
        <w:tabs>
          <w:tab w:val="num" w:pos="3600"/>
        </w:tabs>
        <w:ind w:left="3600" w:hanging="360"/>
      </w:pPr>
      <w:rPr>
        <w:rFonts w:ascii="Courier New" w:hAnsi="Courier New" w:hint="default"/>
        <w:b w:val="0"/>
        <w:i/>
        <w:caps w:val="0"/>
        <w:smallCaps w:val="0"/>
        <w:strike w:val="0"/>
        <w:outline w:val="0"/>
        <w:shadow w:val="0"/>
        <w:vanish w:val="0"/>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outline/>
        <w:shadow w:val="0"/>
        <w:vanish w:val="0"/>
      </w:rPr>
    </w:lvl>
    <w:lvl w:ilvl="6" w:tplc="04090001">
      <w:start w:val="1"/>
      <w:numFmt w:val="bullet"/>
      <w:lvlText w:val=""/>
      <w:lvlJc w:val="left"/>
      <w:pPr>
        <w:tabs>
          <w:tab w:val="num" w:pos="5040"/>
        </w:tabs>
        <w:ind w:left="5040" w:hanging="360"/>
      </w:pPr>
      <w:rPr>
        <w:rFonts w:ascii="Symbol" w:hAnsi="Symbol" w:hint="default"/>
        <w:b/>
        <w:i/>
        <w:caps w:val="0"/>
        <w:smallCaps w:val="0"/>
        <w:strike w:val="0"/>
        <w:outline w:val="0"/>
        <w:shadow w:val="0"/>
        <w:vanish w:val="0"/>
      </w:rPr>
    </w:lvl>
    <w:lvl w:ilvl="7" w:tplc="04090003">
      <w:start w:val="1"/>
      <w:numFmt w:val="bullet"/>
      <w:lvlText w:val="o"/>
      <w:lvlJc w:val="left"/>
      <w:pPr>
        <w:tabs>
          <w:tab w:val="num" w:pos="5760"/>
        </w:tabs>
        <w:ind w:left="5760" w:hanging="360"/>
      </w:pPr>
      <w:rPr>
        <w:rFonts w:ascii="Courier New" w:hAnsi="Courier New" w:hint="default"/>
        <w:b w:val="0"/>
        <w:i/>
        <w:caps w:val="0"/>
        <w:smallCaps w:val="0"/>
        <w:strike w:val="0"/>
        <w:outline w:val="0"/>
        <w:shadow w:val="0"/>
        <w:vanish w:val="0"/>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outline/>
        <w:shadow w:val="0"/>
        <w:vanish w:val="0"/>
      </w:rPr>
    </w:lvl>
  </w:abstractNum>
  <w:abstractNum w:abstractNumId="2" w15:restartNumberingAfterBreak="0">
    <w:nsid w:val="102469B0"/>
    <w:multiLevelType w:val="hybridMultilevel"/>
    <w:tmpl w:val="3BCA292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34F71B3"/>
    <w:multiLevelType w:val="hybridMultilevel"/>
    <w:tmpl w:val="B7027F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F414647"/>
    <w:multiLevelType w:val="hybridMultilevel"/>
    <w:tmpl w:val="A1642B78"/>
    <w:lvl w:ilvl="0" w:tplc="04090001">
      <w:start w:val="1"/>
      <w:numFmt w:val="bullet"/>
      <w:lvlText w:val=""/>
      <w:lvlJc w:val="left"/>
      <w:pPr>
        <w:tabs>
          <w:tab w:val="num" w:pos="720"/>
        </w:tabs>
        <w:ind w:left="720" w:hanging="360"/>
      </w:pPr>
      <w:rPr>
        <w:rFonts w:ascii="Symbol" w:hAnsi="Symbol" w:hint="default"/>
        <w:b/>
        <w:i/>
        <w:caps w:val="0"/>
        <w:smallCaps w:val="0"/>
        <w:strike w:val="0"/>
        <w:outline w:val="0"/>
        <w:shadow w:val="0"/>
        <w:vanish w:val="0"/>
      </w:rPr>
    </w:lvl>
    <w:lvl w:ilvl="1" w:tplc="04090003">
      <w:start w:val="1"/>
      <w:numFmt w:val="bullet"/>
      <w:lvlText w:val="o"/>
      <w:lvlJc w:val="left"/>
      <w:pPr>
        <w:tabs>
          <w:tab w:val="num" w:pos="1440"/>
        </w:tabs>
        <w:ind w:left="1440" w:hanging="360"/>
      </w:pPr>
      <w:rPr>
        <w:rFonts w:ascii="Courier New" w:hAnsi="Courier New" w:hint="default"/>
        <w:b w:val="0"/>
        <w:i/>
        <w:caps w:val="0"/>
        <w:smallCaps w:val="0"/>
        <w:strike w:val="0"/>
        <w:outline w:val="0"/>
        <w:shadow w:val="0"/>
        <w:vanish w:val="0"/>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outline/>
        <w:shadow w:val="0"/>
        <w:vanish w:val="0"/>
      </w:rPr>
    </w:lvl>
    <w:lvl w:ilvl="3" w:tplc="04090001">
      <w:start w:val="1"/>
      <w:numFmt w:val="bullet"/>
      <w:lvlText w:val=""/>
      <w:lvlJc w:val="left"/>
      <w:pPr>
        <w:tabs>
          <w:tab w:val="num" w:pos="2880"/>
        </w:tabs>
        <w:ind w:left="2880" w:hanging="360"/>
      </w:pPr>
      <w:rPr>
        <w:rFonts w:ascii="Symbol" w:hAnsi="Symbol" w:hint="default"/>
        <w:b/>
        <w:i/>
        <w:caps w:val="0"/>
        <w:smallCaps w:val="0"/>
        <w:strike w:val="0"/>
        <w:outline w:val="0"/>
        <w:shadow w:val="0"/>
        <w:vanish w:val="0"/>
      </w:rPr>
    </w:lvl>
    <w:lvl w:ilvl="4" w:tplc="04090003">
      <w:start w:val="1"/>
      <w:numFmt w:val="bullet"/>
      <w:lvlText w:val="o"/>
      <w:lvlJc w:val="left"/>
      <w:pPr>
        <w:tabs>
          <w:tab w:val="num" w:pos="3600"/>
        </w:tabs>
        <w:ind w:left="3600" w:hanging="360"/>
      </w:pPr>
      <w:rPr>
        <w:rFonts w:ascii="Courier New" w:hAnsi="Courier New" w:hint="default"/>
        <w:b w:val="0"/>
        <w:i/>
        <w:caps w:val="0"/>
        <w:smallCaps w:val="0"/>
        <w:strike w:val="0"/>
        <w:outline w:val="0"/>
        <w:shadow w:val="0"/>
        <w:vanish w:val="0"/>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outline/>
        <w:shadow w:val="0"/>
        <w:vanish w:val="0"/>
      </w:rPr>
    </w:lvl>
    <w:lvl w:ilvl="6" w:tplc="04090001">
      <w:start w:val="1"/>
      <w:numFmt w:val="bullet"/>
      <w:lvlText w:val=""/>
      <w:lvlJc w:val="left"/>
      <w:pPr>
        <w:tabs>
          <w:tab w:val="num" w:pos="5040"/>
        </w:tabs>
        <w:ind w:left="5040" w:hanging="360"/>
      </w:pPr>
      <w:rPr>
        <w:rFonts w:ascii="Symbol" w:hAnsi="Symbol" w:hint="default"/>
        <w:b/>
        <w:i/>
        <w:caps w:val="0"/>
        <w:smallCaps w:val="0"/>
        <w:strike w:val="0"/>
        <w:outline w:val="0"/>
        <w:shadow w:val="0"/>
        <w:vanish w:val="0"/>
      </w:rPr>
    </w:lvl>
    <w:lvl w:ilvl="7" w:tplc="04090003">
      <w:start w:val="1"/>
      <w:numFmt w:val="bullet"/>
      <w:lvlText w:val="o"/>
      <w:lvlJc w:val="left"/>
      <w:pPr>
        <w:tabs>
          <w:tab w:val="num" w:pos="5760"/>
        </w:tabs>
        <w:ind w:left="5760" w:hanging="360"/>
      </w:pPr>
      <w:rPr>
        <w:rFonts w:ascii="Courier New" w:hAnsi="Courier New" w:hint="default"/>
        <w:b w:val="0"/>
        <w:i/>
        <w:caps w:val="0"/>
        <w:smallCaps w:val="0"/>
        <w:strike w:val="0"/>
        <w:outline w:val="0"/>
        <w:shadow w:val="0"/>
        <w:vanish w:val="0"/>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outline/>
        <w:shadow w:val="0"/>
        <w:vanish w:val="0"/>
      </w:rPr>
    </w:lvl>
  </w:abstractNum>
  <w:abstractNum w:abstractNumId="5" w15:restartNumberingAfterBreak="0">
    <w:nsid w:val="330F13F5"/>
    <w:multiLevelType w:val="hybridMultilevel"/>
    <w:tmpl w:val="B16293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79338A4"/>
    <w:multiLevelType w:val="hybridMultilevel"/>
    <w:tmpl w:val="3072ED7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B530D72"/>
    <w:multiLevelType w:val="hybridMultilevel"/>
    <w:tmpl w:val="F3B06C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2D65F15"/>
    <w:multiLevelType w:val="hybridMultilevel"/>
    <w:tmpl w:val="E25C5F24"/>
    <w:lvl w:ilvl="0" w:tplc="04090001">
      <w:start w:val="1"/>
      <w:numFmt w:val="bullet"/>
      <w:lvlText w:val=""/>
      <w:lvlJc w:val="left"/>
      <w:pPr>
        <w:tabs>
          <w:tab w:val="num" w:pos="720"/>
        </w:tabs>
        <w:ind w:left="720" w:hanging="360"/>
      </w:pPr>
      <w:rPr>
        <w:rFonts w:ascii="Symbol" w:hAnsi="Symbol" w:hint="default"/>
        <w:b/>
        <w:i/>
        <w:caps w:val="0"/>
        <w:smallCaps w:val="0"/>
        <w:strike w:val="0"/>
        <w:outline w:val="0"/>
        <w:shadow w:val="0"/>
        <w:vanish w:val="0"/>
      </w:rPr>
    </w:lvl>
    <w:lvl w:ilvl="1" w:tplc="04090003">
      <w:start w:val="1"/>
      <w:numFmt w:val="bullet"/>
      <w:lvlText w:val="o"/>
      <w:lvlJc w:val="left"/>
      <w:pPr>
        <w:tabs>
          <w:tab w:val="num" w:pos="1440"/>
        </w:tabs>
        <w:ind w:left="1440" w:hanging="360"/>
      </w:pPr>
      <w:rPr>
        <w:rFonts w:ascii="Courier New" w:hAnsi="Courier New" w:hint="default"/>
        <w:b w:val="0"/>
        <w:i/>
        <w:caps w:val="0"/>
        <w:smallCaps w:val="0"/>
        <w:strike w:val="0"/>
        <w:outline w:val="0"/>
        <w:shadow w:val="0"/>
        <w:vanish w:val="0"/>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outline/>
        <w:shadow w:val="0"/>
        <w:vanish w:val="0"/>
      </w:rPr>
    </w:lvl>
    <w:lvl w:ilvl="3" w:tplc="04090001">
      <w:start w:val="1"/>
      <w:numFmt w:val="bullet"/>
      <w:lvlText w:val=""/>
      <w:lvlJc w:val="left"/>
      <w:pPr>
        <w:tabs>
          <w:tab w:val="num" w:pos="2880"/>
        </w:tabs>
        <w:ind w:left="2880" w:hanging="360"/>
      </w:pPr>
      <w:rPr>
        <w:rFonts w:ascii="Symbol" w:hAnsi="Symbol" w:hint="default"/>
        <w:b/>
        <w:i/>
        <w:caps w:val="0"/>
        <w:smallCaps w:val="0"/>
        <w:strike w:val="0"/>
        <w:outline w:val="0"/>
        <w:shadow w:val="0"/>
        <w:vanish w:val="0"/>
      </w:rPr>
    </w:lvl>
    <w:lvl w:ilvl="4" w:tplc="04090003">
      <w:start w:val="1"/>
      <w:numFmt w:val="bullet"/>
      <w:lvlText w:val="o"/>
      <w:lvlJc w:val="left"/>
      <w:pPr>
        <w:tabs>
          <w:tab w:val="num" w:pos="3600"/>
        </w:tabs>
        <w:ind w:left="3600" w:hanging="360"/>
      </w:pPr>
      <w:rPr>
        <w:rFonts w:ascii="Courier New" w:hAnsi="Courier New" w:hint="default"/>
        <w:b w:val="0"/>
        <w:i/>
        <w:caps w:val="0"/>
        <w:smallCaps w:val="0"/>
        <w:strike w:val="0"/>
        <w:outline w:val="0"/>
        <w:shadow w:val="0"/>
        <w:vanish w:val="0"/>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outline/>
        <w:shadow w:val="0"/>
        <w:vanish w:val="0"/>
      </w:rPr>
    </w:lvl>
    <w:lvl w:ilvl="6" w:tplc="04090001">
      <w:start w:val="1"/>
      <w:numFmt w:val="bullet"/>
      <w:lvlText w:val=""/>
      <w:lvlJc w:val="left"/>
      <w:pPr>
        <w:tabs>
          <w:tab w:val="num" w:pos="5040"/>
        </w:tabs>
        <w:ind w:left="5040" w:hanging="360"/>
      </w:pPr>
      <w:rPr>
        <w:rFonts w:ascii="Symbol" w:hAnsi="Symbol" w:hint="default"/>
        <w:b/>
        <w:i/>
        <w:caps w:val="0"/>
        <w:smallCaps w:val="0"/>
        <w:strike w:val="0"/>
        <w:outline w:val="0"/>
        <w:shadow w:val="0"/>
        <w:vanish w:val="0"/>
      </w:rPr>
    </w:lvl>
    <w:lvl w:ilvl="7" w:tplc="04090003">
      <w:start w:val="1"/>
      <w:numFmt w:val="bullet"/>
      <w:lvlText w:val="o"/>
      <w:lvlJc w:val="left"/>
      <w:pPr>
        <w:tabs>
          <w:tab w:val="num" w:pos="5760"/>
        </w:tabs>
        <w:ind w:left="5760" w:hanging="360"/>
      </w:pPr>
      <w:rPr>
        <w:rFonts w:ascii="Courier New" w:hAnsi="Courier New" w:hint="default"/>
        <w:b w:val="0"/>
        <w:i/>
        <w:caps w:val="0"/>
        <w:smallCaps w:val="0"/>
        <w:strike w:val="0"/>
        <w:outline w:val="0"/>
        <w:shadow w:val="0"/>
        <w:vanish w:val="0"/>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outline/>
        <w:shadow w:val="0"/>
        <w:vanish w:val="0"/>
      </w:rPr>
    </w:lvl>
  </w:abstractNum>
  <w:abstractNum w:abstractNumId="9" w15:restartNumberingAfterBreak="0">
    <w:nsid w:val="48EE18A6"/>
    <w:multiLevelType w:val="hybridMultilevel"/>
    <w:tmpl w:val="9BAEE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1B32E9"/>
    <w:multiLevelType w:val="hybridMultilevel"/>
    <w:tmpl w:val="81A03C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8"/>
  </w:num>
  <w:num w:numId="4">
    <w:abstractNumId w:val="5"/>
  </w:num>
  <w:num w:numId="5">
    <w:abstractNumId w:val="3"/>
  </w:num>
  <w:num w:numId="6">
    <w:abstractNumId w:val="2"/>
  </w:num>
  <w:num w:numId="7">
    <w:abstractNumId w:val="0"/>
  </w:num>
  <w:num w:numId="8">
    <w:abstractNumId w:val="6"/>
  </w:num>
  <w:num w:numId="9">
    <w:abstractNumId w:val="9"/>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CC8"/>
    <w:rsid w:val="000F2262"/>
    <w:rsid w:val="00126175"/>
    <w:rsid w:val="00184425"/>
    <w:rsid w:val="00196699"/>
    <w:rsid w:val="00236758"/>
    <w:rsid w:val="002A6710"/>
    <w:rsid w:val="00315EA7"/>
    <w:rsid w:val="00363209"/>
    <w:rsid w:val="00406A8B"/>
    <w:rsid w:val="00414CBB"/>
    <w:rsid w:val="0042534B"/>
    <w:rsid w:val="0044737A"/>
    <w:rsid w:val="004B448A"/>
    <w:rsid w:val="004E43AB"/>
    <w:rsid w:val="00512E95"/>
    <w:rsid w:val="005273E3"/>
    <w:rsid w:val="005A377E"/>
    <w:rsid w:val="00664691"/>
    <w:rsid w:val="00675A61"/>
    <w:rsid w:val="00713376"/>
    <w:rsid w:val="00720E3A"/>
    <w:rsid w:val="00760AEA"/>
    <w:rsid w:val="007A6FDB"/>
    <w:rsid w:val="007E5A83"/>
    <w:rsid w:val="0084131C"/>
    <w:rsid w:val="008814B6"/>
    <w:rsid w:val="00971FBA"/>
    <w:rsid w:val="0098085A"/>
    <w:rsid w:val="00A14EE0"/>
    <w:rsid w:val="00A31E5C"/>
    <w:rsid w:val="00A54F66"/>
    <w:rsid w:val="00A73B06"/>
    <w:rsid w:val="00AB3F9D"/>
    <w:rsid w:val="00AD1125"/>
    <w:rsid w:val="00AE43C7"/>
    <w:rsid w:val="00B54CC8"/>
    <w:rsid w:val="00BD71DE"/>
    <w:rsid w:val="00BE2F3E"/>
    <w:rsid w:val="00BE7436"/>
    <w:rsid w:val="00C504DF"/>
    <w:rsid w:val="00C670D7"/>
    <w:rsid w:val="00CA7FC9"/>
    <w:rsid w:val="00CE7474"/>
    <w:rsid w:val="00D70552"/>
    <w:rsid w:val="00D7581E"/>
    <w:rsid w:val="00DB5A9A"/>
    <w:rsid w:val="00DF128C"/>
    <w:rsid w:val="00E46D9E"/>
    <w:rsid w:val="00E763F5"/>
    <w:rsid w:val="00EE29E4"/>
    <w:rsid w:val="00F978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1221"/>
  <w15:chartTrackingRefBased/>
  <w15:docId w15:val="{9CE012F9-3F3C-4438-A5ED-8483818F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4E43AB"/>
    <w:rPr>
      <w:color w:val="0563C1" w:themeColor="hyperlink"/>
      <w:u w:val="single"/>
    </w:rPr>
  </w:style>
  <w:style w:type="paragraph" w:styleId="Pis">
    <w:name w:val="header"/>
    <w:basedOn w:val="Normaallaad"/>
    <w:link w:val="PisMrk"/>
    <w:uiPriority w:val="99"/>
    <w:unhideWhenUsed/>
    <w:rsid w:val="002A6710"/>
    <w:pPr>
      <w:tabs>
        <w:tab w:val="center" w:pos="4680"/>
        <w:tab w:val="right" w:pos="9360"/>
      </w:tabs>
      <w:spacing w:after="0" w:line="240" w:lineRule="auto"/>
    </w:pPr>
  </w:style>
  <w:style w:type="character" w:customStyle="1" w:styleId="PisMrk">
    <w:name w:val="Päis Märk"/>
    <w:basedOn w:val="Liguvaikefont"/>
    <w:link w:val="Pis"/>
    <w:uiPriority w:val="99"/>
    <w:rsid w:val="002A6710"/>
  </w:style>
  <w:style w:type="paragraph" w:styleId="Jalus">
    <w:name w:val="footer"/>
    <w:basedOn w:val="Normaallaad"/>
    <w:link w:val="JalusMrk"/>
    <w:uiPriority w:val="99"/>
    <w:unhideWhenUsed/>
    <w:rsid w:val="002A6710"/>
    <w:pPr>
      <w:tabs>
        <w:tab w:val="center" w:pos="4680"/>
        <w:tab w:val="right" w:pos="9360"/>
      </w:tabs>
      <w:spacing w:after="0" w:line="240" w:lineRule="auto"/>
    </w:pPr>
  </w:style>
  <w:style w:type="character" w:customStyle="1" w:styleId="JalusMrk">
    <w:name w:val="Jalus Märk"/>
    <w:basedOn w:val="Liguvaikefont"/>
    <w:link w:val="Jalus"/>
    <w:uiPriority w:val="99"/>
    <w:rsid w:val="002A67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iljandi@viljand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2051</Words>
  <Characters>11902</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Arnold Leesmäe</cp:lastModifiedBy>
  <cp:revision>11</cp:revision>
  <dcterms:created xsi:type="dcterms:W3CDTF">2023-05-24T05:17:00Z</dcterms:created>
  <dcterms:modified xsi:type="dcterms:W3CDTF">2025-06-20T07:13:00Z</dcterms:modified>
</cp:coreProperties>
</file>